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C8B91" w14:textId="6FF320C5" w:rsidR="0001065E" w:rsidRDefault="0001065E">
      <w:pPr>
        <w:pStyle w:val="NoSpacing"/>
      </w:pPr>
      <w:bookmarkStart w:id="0" w:name="_GoBack"/>
      <w:bookmarkEnd w:id="0"/>
    </w:p>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7506"/>
        <w:gridCol w:w="225"/>
        <w:gridCol w:w="3789"/>
      </w:tblGrid>
      <w:tr w:rsidR="0001065E" w14:paraId="1C253BAC" w14:textId="77777777" w:rsidTr="008C0100">
        <w:trPr>
          <w:cantSplit/>
          <w:trHeight w:hRule="exact" w:val="5458"/>
          <w:jc w:val="center"/>
        </w:trPr>
        <w:tc>
          <w:tcPr>
            <w:tcW w:w="75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bottom"/>
          </w:tcPr>
          <w:p w14:paraId="1815A800" w14:textId="64E64F2C" w:rsidR="0001065E" w:rsidRDefault="00A16ECA">
            <w:pPr>
              <w:pStyle w:val="NoSpacing"/>
            </w:pPr>
            <w:r>
              <w:drawing>
                <wp:inline distT="0" distB="0" distL="0" distR="0" wp14:anchorId="72782B31" wp14:editId="562ED882">
                  <wp:extent cx="4352925" cy="2828925"/>
                  <wp:effectExtent l="0" t="0" r="9525" b="9525"/>
                  <wp:docPr id="2" name="Picture 2" descr="C:\Users\Admin\AppData\Local\Microsoft\Windows\INetCache\Content.Word\New Da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New Day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2925" cy="2828925"/>
                          </a:xfrm>
                          <a:prstGeom prst="rect">
                            <a:avLst/>
                          </a:prstGeom>
                          <a:noFill/>
                          <a:ln>
                            <a:noFill/>
                          </a:ln>
                        </pic:spPr>
                      </pic:pic>
                    </a:graphicData>
                  </a:graphic>
                </wp:inline>
              </w:drawing>
            </w:r>
          </w:p>
          <w:p w14:paraId="31E2EC67" w14:textId="3F721ED5" w:rsidR="00AE3235" w:rsidRDefault="00AE3235">
            <w:pPr>
              <w:pStyle w:val="NoSpacing"/>
            </w:pPr>
          </w:p>
        </w:tc>
        <w:tc>
          <w:tcPr>
            <w:tcW w:w="225" w:type="dxa"/>
            <w:tcBorders>
              <w:left w:val="single" w:sz="4" w:space="0" w:color="FFFFFF" w:themeColor="background1"/>
              <w:right w:val="single" w:sz="4" w:space="0" w:color="FFFFFF" w:themeColor="background1"/>
            </w:tcBorders>
            <w:tcMar>
              <w:left w:w="0" w:type="dxa"/>
              <w:right w:w="0" w:type="dxa"/>
            </w:tcMar>
          </w:tcPr>
          <w:p w14:paraId="69940421" w14:textId="77777777" w:rsidR="0001065E" w:rsidRDefault="0001065E">
            <w:pPr>
              <w:pStyle w:val="NoSpacing"/>
            </w:pP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5C0B" w:themeFill="accent1"/>
          </w:tcPr>
          <w:tbl>
            <w:tblPr>
              <w:tblW w:w="5000" w:type="pct"/>
              <w:tblLayout w:type="fixed"/>
              <w:tblLook w:val="04A0" w:firstRow="1" w:lastRow="0" w:firstColumn="1" w:lastColumn="0" w:noHBand="0" w:noVBand="1"/>
            </w:tblPr>
            <w:tblGrid>
              <w:gridCol w:w="3779"/>
            </w:tblGrid>
            <w:tr w:rsidR="0001065E" w14:paraId="430C3356" w14:textId="77777777" w:rsidTr="000D306F">
              <w:trPr>
                <w:trHeight w:val="80"/>
              </w:trPr>
              <w:tc>
                <w:tcPr>
                  <w:tcW w:w="5000" w:type="pct"/>
                </w:tcPr>
                <w:p w14:paraId="6E6F6896" w14:textId="77777777" w:rsidR="0001065E" w:rsidRDefault="0001065E">
                  <w:pPr>
                    <w:pStyle w:val="Subtitle"/>
                  </w:pPr>
                </w:p>
              </w:tc>
            </w:tr>
            <w:tr w:rsidR="0001065E" w14:paraId="633889DA" w14:textId="77777777">
              <w:trPr>
                <w:trHeight w:val="3312"/>
              </w:trPr>
              <w:tc>
                <w:tcPr>
                  <w:tcW w:w="5000" w:type="pct"/>
                  <w:vAlign w:val="bottom"/>
                </w:tcPr>
                <w:p w14:paraId="461A32FF" w14:textId="4891B4F1" w:rsidR="000D306F" w:rsidRDefault="00B61593" w:rsidP="001553BB">
                  <w:pPr>
                    <w:pStyle w:val="Title"/>
                    <w:jc w:val="left"/>
                    <w:rPr>
                      <w:sz w:val="48"/>
                      <w:szCs w:val="48"/>
                    </w:rPr>
                  </w:pPr>
                  <w:r>
                    <w:rPr>
                      <w:sz w:val="48"/>
                      <w:szCs w:val="48"/>
                    </w:rPr>
                    <w:t xml:space="preserve">   </w:t>
                  </w:r>
                  <w:r w:rsidR="000D306F" w:rsidRPr="006A1AB4">
                    <w:rPr>
                      <w:sz w:val="48"/>
                      <w:szCs w:val="48"/>
                    </w:rPr>
                    <w:t xml:space="preserve">New </w:t>
                  </w:r>
                  <w:proofErr w:type="spellStart"/>
                  <w:r w:rsidR="000D306F" w:rsidRPr="006A1AB4">
                    <w:rPr>
                      <w:sz w:val="48"/>
                      <w:szCs w:val="48"/>
                    </w:rPr>
                    <w:t>Day</w:t>
                  </w:r>
                  <w:proofErr w:type="gramStart"/>
                  <w:r w:rsidR="000D306F" w:rsidRPr="006A1AB4">
                    <w:rPr>
                      <w:sz w:val="48"/>
                      <w:szCs w:val="48"/>
                    </w:rPr>
                    <w:t>,Inc</w:t>
                  </w:r>
                  <w:proofErr w:type="spellEnd"/>
                  <w:proofErr w:type="gramEnd"/>
                  <w:r w:rsidR="000D306F" w:rsidRPr="006A1AB4">
                    <w:rPr>
                      <w:sz w:val="48"/>
                      <w:szCs w:val="48"/>
                    </w:rPr>
                    <w:t>.</w:t>
                  </w:r>
                </w:p>
                <w:p w14:paraId="77575E0E" w14:textId="77777777" w:rsidR="00B61593" w:rsidRDefault="00B61593" w:rsidP="00B61593">
                  <w:pPr>
                    <w:jc w:val="center"/>
                    <w:rPr>
                      <w:sz w:val="32"/>
                      <w:szCs w:val="32"/>
                    </w:rPr>
                  </w:pPr>
                </w:p>
                <w:p w14:paraId="18D76B47" w14:textId="11835B6F" w:rsidR="00B61593" w:rsidRPr="00B61593" w:rsidRDefault="00B61593" w:rsidP="00B61593">
                  <w:pPr>
                    <w:jc w:val="center"/>
                    <w:rPr>
                      <w:color w:val="FFFFFF" w:themeColor="background1"/>
                      <w:sz w:val="32"/>
                      <w:szCs w:val="32"/>
                    </w:rPr>
                  </w:pPr>
                  <w:r w:rsidRPr="00B61593">
                    <w:rPr>
                      <w:color w:val="FFFFFF" w:themeColor="background1"/>
                      <w:sz w:val="32"/>
                      <w:szCs w:val="32"/>
                    </w:rPr>
                    <w:t>Level III.I</w:t>
                  </w:r>
                </w:p>
                <w:p w14:paraId="56BC5C42" w14:textId="551D4252" w:rsidR="00B61593" w:rsidRPr="00B61593" w:rsidRDefault="00B61593" w:rsidP="00B61593">
                  <w:pPr>
                    <w:shd w:val="clear" w:color="auto" w:fill="FF5C0B" w:themeFill="accent1"/>
                    <w:jc w:val="center"/>
                    <w:rPr>
                      <w:color w:val="FFFFFF" w:themeColor="background1"/>
                      <w:sz w:val="40"/>
                      <w:szCs w:val="40"/>
                    </w:rPr>
                  </w:pPr>
                  <w:r w:rsidRPr="00B61593">
                    <w:rPr>
                      <w:color w:val="FFFFFF" w:themeColor="background1"/>
                      <w:sz w:val="40"/>
                      <w:szCs w:val="40"/>
                    </w:rPr>
                    <w:t>Braided Circle</w:t>
                  </w:r>
                </w:p>
                <w:p w14:paraId="42AC334B" w14:textId="4E952B07" w:rsidR="0001065E" w:rsidRPr="00B61593" w:rsidRDefault="00B61593" w:rsidP="00B61593">
                  <w:pPr>
                    <w:pStyle w:val="Subtitle"/>
                    <w:jc w:val="center"/>
                    <w:rPr>
                      <w:sz w:val="28"/>
                      <w:szCs w:val="28"/>
                    </w:rPr>
                  </w:pPr>
                  <w:r>
                    <w:rPr>
                      <w:sz w:val="32"/>
                      <w:szCs w:val="32"/>
                      <w:shd w:val="clear" w:color="auto" w:fill="FF5C0B" w:themeFill="accent1"/>
                    </w:rPr>
                    <w:t xml:space="preserve">  </w:t>
                  </w:r>
                  <w:r w:rsidR="00195614" w:rsidRPr="00B61593">
                    <w:rPr>
                      <w:sz w:val="28"/>
                      <w:szCs w:val="28"/>
                      <w:shd w:val="clear" w:color="auto" w:fill="FF5C0B" w:themeFill="accent1"/>
                    </w:rPr>
                    <w:t>Recovery Home</w:t>
                  </w:r>
                </w:p>
              </w:tc>
            </w:tr>
          </w:tbl>
          <w:p w14:paraId="0B0D6696" w14:textId="77777777" w:rsidR="0001065E" w:rsidRDefault="0001065E">
            <w:pPr>
              <w:pStyle w:val="Subtitle"/>
            </w:pPr>
          </w:p>
        </w:tc>
      </w:tr>
      <w:tr w:rsidR="0001065E" w14:paraId="3657AEB1" w14:textId="77777777" w:rsidTr="00AE3235">
        <w:trPr>
          <w:cantSplit/>
          <w:trHeight w:hRule="exact" w:val="90"/>
          <w:jc w:val="center"/>
        </w:trPr>
        <w:tc>
          <w:tcPr>
            <w:tcW w:w="7506" w:type="dxa"/>
            <w:tcBorders>
              <w:top w:val="single" w:sz="4" w:space="0" w:color="FFFFFF" w:themeColor="background1"/>
            </w:tcBorders>
          </w:tcPr>
          <w:p w14:paraId="5B6EEB48" w14:textId="77777777" w:rsidR="0001065E" w:rsidRDefault="0001065E">
            <w:pPr>
              <w:pStyle w:val="NoSpacing"/>
            </w:pPr>
          </w:p>
        </w:tc>
        <w:tc>
          <w:tcPr>
            <w:tcW w:w="225" w:type="dxa"/>
          </w:tcPr>
          <w:p w14:paraId="49451308" w14:textId="77777777" w:rsidR="0001065E" w:rsidRDefault="0001065E">
            <w:pPr>
              <w:pStyle w:val="NoSpacing"/>
            </w:pPr>
          </w:p>
        </w:tc>
        <w:tc>
          <w:tcPr>
            <w:tcW w:w="3789" w:type="dxa"/>
            <w:tcBorders>
              <w:top w:val="single" w:sz="4" w:space="0" w:color="FFFFFF" w:themeColor="background1"/>
            </w:tcBorders>
          </w:tcPr>
          <w:p w14:paraId="79F7E6A1" w14:textId="77777777" w:rsidR="0001065E" w:rsidRDefault="0001065E">
            <w:pPr>
              <w:pStyle w:val="NoSpacing"/>
            </w:pPr>
          </w:p>
        </w:tc>
      </w:tr>
      <w:tr w:rsidR="0001065E" w14:paraId="0F1F7468" w14:textId="77777777" w:rsidTr="008C0100">
        <w:trPr>
          <w:cantSplit/>
          <w:trHeight w:val="360"/>
          <w:jc w:val="center"/>
        </w:trPr>
        <w:tc>
          <w:tcPr>
            <w:tcW w:w="7506" w:type="dxa"/>
            <w:shd w:val="clear" w:color="auto" w:fill="FFA830" w:themeFill="accent2"/>
            <w:tcMar>
              <w:left w:w="0" w:type="dxa"/>
              <w:right w:w="115" w:type="dxa"/>
            </w:tcMar>
            <w:vAlign w:val="center"/>
          </w:tcPr>
          <w:p w14:paraId="5CD58E0C" w14:textId="5AE06205" w:rsidR="0001065E" w:rsidRPr="00B61593" w:rsidRDefault="00B61593" w:rsidP="00B61593">
            <w:pPr>
              <w:pStyle w:val="Heading4"/>
              <w:jc w:val="center"/>
              <w:outlineLvl w:val="3"/>
              <w:rPr>
                <w:sz w:val="28"/>
                <w:szCs w:val="28"/>
              </w:rPr>
            </w:pPr>
            <w:r w:rsidRPr="00B61593">
              <w:rPr>
                <w:sz w:val="28"/>
                <w:szCs w:val="28"/>
              </w:rPr>
              <w:t>Braided CIRCLE</w:t>
            </w:r>
          </w:p>
        </w:tc>
        <w:tc>
          <w:tcPr>
            <w:tcW w:w="225" w:type="dxa"/>
            <w:tcMar>
              <w:left w:w="0" w:type="dxa"/>
              <w:right w:w="0" w:type="dxa"/>
            </w:tcMar>
            <w:vAlign w:val="center"/>
          </w:tcPr>
          <w:p w14:paraId="07B742B9" w14:textId="77777777" w:rsidR="0001065E" w:rsidRDefault="0001065E">
            <w:pPr>
              <w:pStyle w:val="NoSpacing"/>
            </w:pPr>
          </w:p>
        </w:tc>
        <w:tc>
          <w:tcPr>
            <w:tcW w:w="3789" w:type="dxa"/>
            <w:shd w:val="clear" w:color="auto" w:fill="404040" w:themeFill="text1" w:themeFillTint="BF"/>
            <w:tcMar>
              <w:left w:w="0" w:type="dxa"/>
              <w:right w:w="115" w:type="dxa"/>
            </w:tcMar>
            <w:vAlign w:val="center"/>
          </w:tcPr>
          <w:p w14:paraId="1C8756F3" w14:textId="77777777" w:rsidR="0001065E" w:rsidRDefault="00797CD0">
            <w:pPr>
              <w:pStyle w:val="Heading4"/>
              <w:outlineLvl w:val="3"/>
            </w:pPr>
            <w:r>
              <w:t>In This Issue</w:t>
            </w:r>
          </w:p>
        </w:tc>
      </w:tr>
    </w:tbl>
    <w:p w14:paraId="44C1823D" w14:textId="5D3D252B" w:rsidR="0001065E" w:rsidRDefault="009A7D81">
      <w:pPr>
        <w:sectPr w:rsidR="0001065E">
          <w:headerReference w:type="default" r:id="rId11"/>
          <w:headerReference w:type="first" r:id="rId12"/>
          <w:pgSz w:w="12240" w:h="15840" w:code="1"/>
          <w:pgMar w:top="720" w:right="576" w:bottom="720" w:left="576" w:header="360" w:footer="720" w:gutter="0"/>
          <w:cols w:space="720"/>
          <w:titlePg/>
          <w:docGrid w:linePitch="360"/>
        </w:sectPr>
      </w:pPr>
      <w:r>
        <w:rPr>
          <w:noProof/>
        </w:rPr>
        <mc:AlternateContent>
          <mc:Choice Requires="wps">
            <w:drawing>
              <wp:anchor distT="0" distB="0" distL="114300" distR="114300" simplePos="0" relativeHeight="251651072" behindDoc="0" locked="0" layoutInCell="0" allowOverlap="1" wp14:anchorId="58DCE8DD" wp14:editId="23067F1B">
                <wp:simplePos x="0" y="0"/>
                <wp:positionH relativeFrom="margin">
                  <wp:align>left</wp:align>
                </wp:positionH>
                <wp:positionV relativeFrom="page">
                  <wp:posOffset>4286250</wp:posOffset>
                </wp:positionV>
                <wp:extent cx="4524375" cy="1066800"/>
                <wp:effectExtent l="0" t="0" r="9525" b="0"/>
                <wp:wrapSquare wrapText="bothSides"/>
                <wp:docPr id="5" name="Text Box 5"/>
                <wp:cNvGraphicFramePr/>
                <a:graphic xmlns:a="http://schemas.openxmlformats.org/drawingml/2006/main">
                  <a:graphicData uri="http://schemas.microsoft.com/office/word/2010/wordprocessingShape">
                    <wps:wsp>
                      <wps:cNvSpPr txBox="1"/>
                      <wps:spPr>
                        <a:xfrm>
                          <a:off x="0" y="0"/>
                          <a:ext cx="4524375"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1026D" w14:textId="2E395453" w:rsidR="00195614" w:rsidRPr="00195614" w:rsidRDefault="00195614" w:rsidP="005F531C">
                            <w:pPr>
                              <w:jc w:val="both"/>
                              <w:rPr>
                                <w:color w:val="auto"/>
                                <w:sz w:val="36"/>
                                <w:szCs w:val="36"/>
                              </w:rPr>
                            </w:pPr>
                            <w:r w:rsidRPr="00195614">
                              <w:rPr>
                                <w:color w:val="auto"/>
                                <w:sz w:val="36"/>
                                <w:szCs w:val="36"/>
                              </w:rPr>
                              <w:t>Level III.I Women’s Residential Recovery Home</w:t>
                            </w:r>
                          </w:p>
                          <w:p w14:paraId="019B719F" w14:textId="4EABECED" w:rsidR="005F531C" w:rsidRPr="00195614" w:rsidRDefault="005F531C" w:rsidP="005F531C">
                            <w:pPr>
                              <w:jc w:val="both"/>
                              <w:rPr>
                                <w:color w:val="auto"/>
                                <w:sz w:val="24"/>
                                <w:szCs w:val="24"/>
                              </w:rPr>
                            </w:pPr>
                            <w:r w:rsidRPr="00195614">
                              <w:rPr>
                                <w:color w:val="auto"/>
                                <w:sz w:val="24"/>
                                <w:szCs w:val="24"/>
                              </w:rPr>
                              <w:t xml:space="preserve">New Day, Inc. </w:t>
                            </w:r>
                            <w:r w:rsidR="00B61593">
                              <w:rPr>
                                <w:color w:val="auto"/>
                                <w:sz w:val="24"/>
                                <w:szCs w:val="24"/>
                              </w:rPr>
                              <w:t>has</w:t>
                            </w:r>
                            <w:r w:rsidRPr="00195614">
                              <w:rPr>
                                <w:color w:val="auto"/>
                                <w:sz w:val="24"/>
                                <w:szCs w:val="24"/>
                              </w:rPr>
                              <w:t xml:space="preserve"> expand</w:t>
                            </w:r>
                            <w:r w:rsidR="00B61593">
                              <w:rPr>
                                <w:color w:val="auto"/>
                                <w:sz w:val="24"/>
                                <w:szCs w:val="24"/>
                              </w:rPr>
                              <w:t>ed</w:t>
                            </w:r>
                            <w:r w:rsidRPr="00195614">
                              <w:rPr>
                                <w:color w:val="auto"/>
                                <w:sz w:val="24"/>
                                <w:szCs w:val="24"/>
                              </w:rPr>
                              <w:t xml:space="preserve"> </w:t>
                            </w:r>
                            <w:r w:rsidR="005C0848" w:rsidRPr="00195614">
                              <w:rPr>
                                <w:color w:val="auto"/>
                                <w:sz w:val="24"/>
                                <w:szCs w:val="24"/>
                              </w:rPr>
                              <w:t xml:space="preserve">services to include </w:t>
                            </w:r>
                            <w:r w:rsidR="00195614" w:rsidRPr="00195614">
                              <w:rPr>
                                <w:color w:val="auto"/>
                                <w:sz w:val="24"/>
                                <w:szCs w:val="24"/>
                              </w:rPr>
                              <w:t>a 90-day Women’s Recovery Home for female clients who meet ASAM criteria for this Level of Care.</w:t>
                            </w:r>
                          </w:p>
                          <w:p w14:paraId="43629DC6" w14:textId="21EA38B7" w:rsidR="005F531C" w:rsidRPr="000C3125" w:rsidRDefault="005F531C" w:rsidP="005F531C">
                            <w:pPr>
                              <w:jc w:val="both"/>
                              <w:rPr>
                                <w:b/>
                              </w:rPr>
                            </w:pPr>
                          </w:p>
                          <w:p w14:paraId="394B8161" w14:textId="77777777" w:rsidR="005F531C" w:rsidRDefault="005F531C" w:rsidP="005F531C">
                            <w:pPr>
                              <w:pStyle w:val="NoSpacing"/>
                            </w:pPr>
                            <w:r>
                              <w:t>The first step in obtaining services is to schedule an appointment for a chemical dependency evaluation.  Or, if a chemical dependency evaluation has been done in the past six months, just call our office and talk to a Licensed Addiction Counselor about our outpatient group treatment options.  Pregnant women receive priority access to services.</w:t>
                            </w:r>
                          </w:p>
                          <w:p w14:paraId="20AF27E1" w14:textId="77777777" w:rsidR="0001065E" w:rsidRDefault="0001065E">
                            <w:pPr>
                              <w:pStyle w:val="Heading1"/>
                            </w:pPr>
                          </w:p>
                          <w:p w14:paraId="7A999AB5" w14:textId="77777777" w:rsidR="0001065E" w:rsidRDefault="00797CD0">
                            <w:pPr>
                              <w:pStyle w:val="Name"/>
                            </w:pPr>
                            <w:r>
                              <w:rPr>
                                <w:rStyle w:val="Emphasis"/>
                              </w:rPr>
                              <w:t>by</w:t>
                            </w:r>
                            <w:r>
                              <w:t xml:space="preserve"> </w:t>
                            </w:r>
                            <w:sdt>
                              <w:sdtPr>
                                <w:alias w:val="Article Author"/>
                                <w:tag w:val="Article Author"/>
                                <w:id w:val="-266466126"/>
                                <w:temporary/>
                                <w:showingPlcHdr/>
                              </w:sdtPr>
                              <w:sdtEndPr/>
                              <w:sdtContent>
                                <w:r>
                                  <w:t>[Article Author]</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DCE8DD" id="_x0000_t202" coordsize="21600,21600" o:spt="202" path="m,l,21600r21600,l21600,xe">
                <v:stroke joinstyle="miter"/>
                <v:path gradientshapeok="t" o:connecttype="rect"/>
              </v:shapetype>
              <v:shape id="Text Box 5" o:spid="_x0000_s1026" type="#_x0000_t202" style="position:absolute;margin-left:0;margin-top:337.5pt;width:356.25pt;height:84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yJdgIAAFMFAAAOAAAAZHJzL2Uyb0RvYy54bWysVFFPGzEMfp+0/xDlfdwVaIcqrqgDMU1C&#10;gCgTz2kuoaclceakvet+/ZzcXUFsL0x7yfnsz4792c75RWcN2ykMDbiKT45KzpSTUDfuueLfH68/&#10;nXEWonC1MOBUxfcq8IvFxw/nrZ+rY9iAqRUyCuLCvPUV38To50UR5EZZEY7AK0dGDWhFpF98LmoU&#10;LUW3pjguy1nRAtYeQaoQSHvVG/kix9dayXindVCRmYpTbjGfmM91OovFuZg/o/CbRg5piH/IworG&#10;0aWHUFciCrbF5o9QtpEIAXQ8kmAL0LqRKtdA1UzKN9WsNsKrXAuRE/yBpvD/wsrb3T2ypq74lDMn&#10;LLXoUXWRfYGOTRM7rQ9zAq08wWJHauryqA+kTEV3Gm36UjmM7MTz/sBtCiZJeTo9Pj35TJdIsk3K&#10;2eyszOwXL+4eQ/yqwLIkVBypeZlTsbsJkVIh6AhJtzm4bozJDTSOtRWfnUzL7HCwkIdxCavyKAxh&#10;Ukl96lmKe6MSxrgHpYmKXEFS5CFUlwbZTtD4CCmVi7n4HJfQCaUpifc4DviXrN7j3Ncx3gwuHpxt&#10;4wBz9W/Srn+MKeseT0S+qjuJsVt3Q6vXUO+p0wj9pgQvrxvqxo0I8V4grQY1l9Y93tGhDRDrMEic&#10;bQB//U2f8DSxZOWspVWrePi5Fag4M98czXLay1HAUViPgtvaSyD6J/SQeJlFcsBoRlEj2Cd6BZbp&#10;FjIJJ+muisdRvIz9wtMrItVymUG0fV7EG7fyMoVO3Uiz9dg9CfTDAEaa3VsYl1DM38xhj02eDpbb&#10;CLrJQ5oI7VkciKbNzbM7vDLpaXj9n1Evb+HiNwAAAP//AwBQSwMEFAAGAAgAAAAhAA7aZfPfAAAA&#10;CAEAAA8AAABkcnMvZG93bnJldi54bWxMj0tPwzAQhO9I/AdrkbhRO4U+FOJUiMcNCm1BgpsTmyTC&#10;j8jepOHfs5zgNqtZzXxTbCZn2Whi6oKXkM0EMOProDvfSHg9PFysgSVUXisbvJHwbRJsytOTQuU6&#10;HP3OjHtsGIX4lCsJLWKfc57q1jiVZqE3nrzPEJ1COmPDdVRHCneWz4VYcqc6Tw2t6s1ta+qv/eAk&#10;2PcUHyuBH+Nd84Qvz3x4u8+2Up6fTTfXwNBM+PcMv/iEDiUxVWHwOjErgYaghOVqQYLsVTZfAKsk&#10;rK8uBfCy4P8HlD8AAAD//wMAUEsBAi0AFAAGAAgAAAAhALaDOJL+AAAA4QEAABMAAAAAAAAAAAAA&#10;AAAAAAAAAFtDb250ZW50X1R5cGVzXS54bWxQSwECLQAUAAYACAAAACEAOP0h/9YAAACUAQAACwAA&#10;AAAAAAAAAAAAAAAvAQAAX3JlbHMvLnJlbHNQSwECLQAUAAYACAAAACEALWssiXYCAABTBQAADgAA&#10;AAAAAAAAAAAAAAAuAgAAZHJzL2Uyb0RvYy54bWxQSwECLQAUAAYACAAAACEADtpl898AAAAIAQAA&#10;DwAAAAAAAAAAAAAAAADQBAAAZHJzL2Rvd25yZXYueG1sUEsFBgAAAAAEAAQA8wAAANwFAAAAAA==&#10;" o:allowincell="f" filled="f" stroked="f" strokeweight=".5pt">
                <v:textbox inset="0,0,0,0">
                  <w:txbxContent>
                    <w:p w14:paraId="0E61026D" w14:textId="2E395453" w:rsidR="00195614" w:rsidRPr="00195614" w:rsidRDefault="00195614" w:rsidP="005F531C">
                      <w:pPr>
                        <w:jc w:val="both"/>
                        <w:rPr>
                          <w:color w:val="auto"/>
                          <w:sz w:val="36"/>
                          <w:szCs w:val="36"/>
                        </w:rPr>
                      </w:pPr>
                      <w:r w:rsidRPr="00195614">
                        <w:rPr>
                          <w:color w:val="auto"/>
                          <w:sz w:val="36"/>
                          <w:szCs w:val="36"/>
                        </w:rPr>
                        <w:t>Level III.I Women’s Residential Recovery Home</w:t>
                      </w:r>
                    </w:p>
                    <w:p w14:paraId="019B719F" w14:textId="4EABECED" w:rsidR="005F531C" w:rsidRPr="00195614" w:rsidRDefault="005F531C" w:rsidP="005F531C">
                      <w:pPr>
                        <w:jc w:val="both"/>
                        <w:rPr>
                          <w:color w:val="auto"/>
                          <w:sz w:val="24"/>
                          <w:szCs w:val="24"/>
                        </w:rPr>
                      </w:pPr>
                      <w:r w:rsidRPr="00195614">
                        <w:rPr>
                          <w:color w:val="auto"/>
                          <w:sz w:val="24"/>
                          <w:szCs w:val="24"/>
                        </w:rPr>
                        <w:t xml:space="preserve">New Day, Inc. </w:t>
                      </w:r>
                      <w:r w:rsidR="00B61593">
                        <w:rPr>
                          <w:color w:val="auto"/>
                          <w:sz w:val="24"/>
                          <w:szCs w:val="24"/>
                        </w:rPr>
                        <w:t>has</w:t>
                      </w:r>
                      <w:r w:rsidRPr="00195614">
                        <w:rPr>
                          <w:color w:val="auto"/>
                          <w:sz w:val="24"/>
                          <w:szCs w:val="24"/>
                        </w:rPr>
                        <w:t xml:space="preserve"> expand</w:t>
                      </w:r>
                      <w:r w:rsidR="00B61593">
                        <w:rPr>
                          <w:color w:val="auto"/>
                          <w:sz w:val="24"/>
                          <w:szCs w:val="24"/>
                        </w:rPr>
                        <w:t>ed</w:t>
                      </w:r>
                      <w:r w:rsidRPr="00195614">
                        <w:rPr>
                          <w:color w:val="auto"/>
                          <w:sz w:val="24"/>
                          <w:szCs w:val="24"/>
                        </w:rPr>
                        <w:t xml:space="preserve"> </w:t>
                      </w:r>
                      <w:r w:rsidR="005C0848" w:rsidRPr="00195614">
                        <w:rPr>
                          <w:color w:val="auto"/>
                          <w:sz w:val="24"/>
                          <w:szCs w:val="24"/>
                        </w:rPr>
                        <w:t xml:space="preserve">services to include </w:t>
                      </w:r>
                      <w:r w:rsidR="00195614" w:rsidRPr="00195614">
                        <w:rPr>
                          <w:color w:val="auto"/>
                          <w:sz w:val="24"/>
                          <w:szCs w:val="24"/>
                        </w:rPr>
                        <w:t>a 90-day Women’s Recovery Home for female clients who meet ASAM criteria for this Level of Care.</w:t>
                      </w:r>
                    </w:p>
                    <w:p w14:paraId="43629DC6" w14:textId="21EA38B7" w:rsidR="005F531C" w:rsidRPr="000C3125" w:rsidRDefault="005F531C" w:rsidP="005F531C">
                      <w:pPr>
                        <w:jc w:val="both"/>
                        <w:rPr>
                          <w:b/>
                        </w:rPr>
                      </w:pPr>
                    </w:p>
                    <w:p w14:paraId="394B8161" w14:textId="77777777" w:rsidR="005F531C" w:rsidRDefault="005F531C" w:rsidP="005F531C">
                      <w:pPr>
                        <w:pStyle w:val="NoSpacing"/>
                      </w:pPr>
                      <w:r>
                        <w:t>The first step in obtaining services is to schedule an appointment for a chemical dependency evaluation.  Or, if a chemical dependency evaluation has been done in the past six months, just call our office and talk to a Licensed Addiction Counselor about our outpatient group treatment options.  Pregnant women receive priority access to services.</w:t>
                      </w:r>
                    </w:p>
                    <w:p w14:paraId="20AF27E1" w14:textId="77777777" w:rsidR="0001065E" w:rsidRDefault="0001065E">
                      <w:pPr>
                        <w:pStyle w:val="Heading1"/>
                      </w:pPr>
                    </w:p>
                    <w:p w14:paraId="7A999AB5" w14:textId="77777777" w:rsidR="0001065E" w:rsidRDefault="00797CD0">
                      <w:pPr>
                        <w:pStyle w:val="Name"/>
                      </w:pPr>
                      <w:r>
                        <w:rPr>
                          <w:rStyle w:val="Emphasis"/>
                        </w:rPr>
                        <w:t>by</w:t>
                      </w:r>
                      <w:r>
                        <w:t xml:space="preserve"> </w:t>
                      </w:r>
                      <w:sdt>
                        <w:sdtPr>
                          <w:alias w:val="Article Author"/>
                          <w:tag w:val="Article Author"/>
                          <w:id w:val="-266466126"/>
                          <w:temporary/>
                          <w:showingPlcHdr/>
                        </w:sdtPr>
                        <w:sdtEndPr/>
                        <w:sdtContent>
                          <w:r>
                            <w:t>[Article Author]</w:t>
                          </w:r>
                        </w:sdtContent>
                      </w:sdt>
                    </w:p>
                  </w:txbxContent>
                </v:textbox>
                <w10:wrap type="square" anchorx="margin" anchory="page"/>
              </v:shape>
            </w:pict>
          </mc:Fallback>
        </mc:AlternateContent>
      </w:r>
    </w:p>
    <w:p w14:paraId="163A6867" w14:textId="77777777" w:rsidR="00195614" w:rsidRPr="00195614" w:rsidRDefault="00195614" w:rsidP="00195614">
      <w:pPr>
        <w:rPr>
          <w:rFonts w:ascii="Times New Roman" w:hAnsi="Times New Roman" w:cs="Times New Roman"/>
          <w:b/>
          <w:bCs/>
          <w:sz w:val="20"/>
          <w:szCs w:val="20"/>
        </w:rPr>
      </w:pPr>
      <w:bookmarkStart w:id="1" w:name="_Hlk496775447"/>
      <w:r w:rsidRPr="00195614">
        <w:rPr>
          <w:rFonts w:ascii="Times New Roman" w:hAnsi="Times New Roman" w:cs="Times New Roman"/>
          <w:b/>
          <w:bCs/>
          <w:sz w:val="20"/>
          <w:szCs w:val="20"/>
        </w:rPr>
        <w:t xml:space="preserve">The typical functional limitations found in populations typically treated at a level III.1 include problems in the application of recovery skills, self-efficacy, or lack of connection to the community systems of work, education, or family life.  In a setting that provides 24-hour structure and support, residents have an opportunity to develop and practice their interpersonal and group living skills, strengthen their recovery skills, reintegrate into the community, family, and begin to resume employment or academic pursuits. </w:t>
      </w:r>
    </w:p>
    <w:p w14:paraId="59C3E965" w14:textId="77777777" w:rsidR="00195614" w:rsidRPr="00195614" w:rsidRDefault="00195614" w:rsidP="00195614">
      <w:pPr>
        <w:rPr>
          <w:rFonts w:ascii="Times New Roman" w:hAnsi="Times New Roman" w:cs="Times New Roman"/>
          <w:b/>
          <w:bCs/>
          <w:sz w:val="20"/>
          <w:szCs w:val="20"/>
        </w:rPr>
      </w:pPr>
      <w:r w:rsidRPr="00195614">
        <w:rPr>
          <w:rFonts w:ascii="Times New Roman" w:hAnsi="Times New Roman" w:cs="Times New Roman"/>
          <w:b/>
          <w:bCs/>
          <w:sz w:val="20"/>
          <w:szCs w:val="20"/>
        </w:rPr>
        <w:t xml:space="preserve">Treatment at this level of care sometimes is warranted as a substitute for or supplement to deficits in the patient’s recovery environment, such as a chaotic home situation; drug using family or significant others, caretakers, or siblings; or a lack of daily structured activity (such as school or work). In other cases, it may be the patient’s functional deficits (including developmental immaturity, co-occurring conditions, greater than average susceptibility to peer influence, poor impulse control. </w:t>
      </w:r>
    </w:p>
    <w:p w14:paraId="07905DCF" w14:textId="4B46EFEC" w:rsidR="00AE3235" w:rsidRPr="009A7D81" w:rsidRDefault="00AE3235" w:rsidP="009A7D81">
      <w:pPr>
        <w:pStyle w:val="Heading2"/>
        <w:rPr>
          <w:rFonts w:ascii="Times New Roman" w:hAnsi="Times New Roman" w:cs="Times New Roman"/>
          <w:b/>
          <w:sz w:val="18"/>
          <w:szCs w:val="18"/>
        </w:rPr>
      </w:pPr>
      <w:r w:rsidRPr="00AE3235">
        <w:rPr>
          <w:rFonts w:ascii="Times New Roman" w:hAnsi="Times New Roman" w:cs="Times New Roman"/>
          <w:szCs w:val="24"/>
        </w:rPr>
        <w:t>Services:</w:t>
      </w:r>
    </w:p>
    <w:p w14:paraId="3A0E5A4A" w14:textId="7EA10C6B" w:rsidR="00AE3235" w:rsidRPr="00172523" w:rsidRDefault="00AE3235" w:rsidP="00AE3235">
      <w:pPr>
        <w:shd w:val="clear" w:color="auto" w:fill="FFFFFF"/>
        <w:rPr>
          <w:rFonts w:ascii="Times New Roman" w:eastAsia="Times New Roman" w:hAnsi="Times New Roman" w:cs="Times New Roman"/>
          <w:color w:val="000000"/>
          <w:sz w:val="16"/>
          <w:szCs w:val="16"/>
        </w:rPr>
      </w:pPr>
      <w:r w:rsidRPr="00172523">
        <w:rPr>
          <w:rFonts w:ascii="Times New Roman" w:eastAsia="Times New Roman" w:hAnsi="Times New Roman" w:cs="Times New Roman"/>
          <w:b/>
          <w:color w:val="000000"/>
          <w:szCs w:val="18"/>
        </w:rPr>
        <w:t xml:space="preserve">Examples of </w:t>
      </w:r>
      <w:r w:rsidR="001553BB">
        <w:rPr>
          <w:rFonts w:ascii="Times New Roman" w:eastAsia="Times New Roman" w:hAnsi="Times New Roman" w:cs="Times New Roman"/>
          <w:b/>
          <w:color w:val="000000"/>
          <w:szCs w:val="18"/>
        </w:rPr>
        <w:t>Recovery Home</w:t>
      </w:r>
      <w:r w:rsidRPr="00172523">
        <w:rPr>
          <w:rFonts w:ascii="Times New Roman" w:eastAsia="Times New Roman" w:hAnsi="Times New Roman" w:cs="Times New Roman"/>
          <w:b/>
          <w:color w:val="000000"/>
          <w:szCs w:val="18"/>
        </w:rPr>
        <w:t xml:space="preserve"> services include</w:t>
      </w:r>
      <w:r w:rsidRPr="00172523">
        <w:rPr>
          <w:rFonts w:ascii="Times New Roman" w:eastAsia="Times New Roman" w:hAnsi="Times New Roman" w:cs="Times New Roman"/>
          <w:color w:val="000000"/>
          <w:sz w:val="16"/>
          <w:szCs w:val="16"/>
        </w:rPr>
        <w:t>:</w:t>
      </w:r>
    </w:p>
    <w:p w14:paraId="6DF6EA62" w14:textId="77777777" w:rsidR="001553BB" w:rsidRPr="001553BB" w:rsidRDefault="001553BB" w:rsidP="001553BB">
      <w:pPr>
        <w:rPr>
          <w:b/>
          <w:bCs/>
          <w:sz w:val="24"/>
          <w:szCs w:val="24"/>
        </w:rPr>
      </w:pPr>
      <w:r w:rsidRPr="001553BB">
        <w:rPr>
          <w:b/>
          <w:bCs/>
          <w:sz w:val="20"/>
          <w:szCs w:val="20"/>
        </w:rPr>
        <w:sym w:font="Symbol" w:char="F0A7"/>
      </w:r>
      <w:r w:rsidRPr="001553BB">
        <w:rPr>
          <w:b/>
          <w:bCs/>
          <w:sz w:val="20"/>
          <w:szCs w:val="20"/>
        </w:rPr>
        <w:t xml:space="preserve"> Services designed to improve the patient's ability to structure and organize the tasks of daily living and recovery, such as personal responsibility, personal appearance, and punctuality </w:t>
      </w:r>
      <w:r w:rsidRPr="001553BB">
        <w:rPr>
          <w:b/>
          <w:bCs/>
          <w:sz w:val="20"/>
          <w:szCs w:val="20"/>
        </w:rPr>
        <w:sym w:font="Symbol" w:char="F0A7"/>
      </w:r>
      <w:r w:rsidRPr="001553BB">
        <w:rPr>
          <w:b/>
          <w:bCs/>
          <w:sz w:val="20"/>
          <w:szCs w:val="20"/>
        </w:rPr>
        <w:t xml:space="preserve"> Planned clinical program activities for at least five hours per week of professionally directed treatment </w:t>
      </w:r>
      <w:r w:rsidRPr="001553BB">
        <w:rPr>
          <w:b/>
          <w:bCs/>
          <w:sz w:val="20"/>
          <w:szCs w:val="20"/>
        </w:rPr>
        <w:sym w:font="Symbol" w:char="F0A7"/>
      </w:r>
      <w:r w:rsidRPr="001553BB">
        <w:rPr>
          <w:b/>
          <w:bCs/>
          <w:sz w:val="20"/>
          <w:szCs w:val="20"/>
        </w:rPr>
        <w:t xml:space="preserve"> Activities may include relapse prevention, exploring interpersonal choices, and development of a social network supported or recovery </w:t>
      </w:r>
      <w:r w:rsidRPr="001553BB">
        <w:rPr>
          <w:b/>
          <w:bCs/>
          <w:sz w:val="20"/>
          <w:szCs w:val="20"/>
        </w:rPr>
        <w:sym w:font="Symbol" w:char="F0A7"/>
      </w:r>
      <w:r w:rsidRPr="001553BB">
        <w:rPr>
          <w:b/>
          <w:bCs/>
          <w:sz w:val="20"/>
          <w:szCs w:val="20"/>
        </w:rPr>
        <w:t xml:space="preserve"> Addiction pharmacotherapy </w:t>
      </w:r>
      <w:r w:rsidRPr="001553BB">
        <w:rPr>
          <w:b/>
          <w:bCs/>
          <w:sz w:val="20"/>
          <w:szCs w:val="20"/>
        </w:rPr>
        <w:sym w:font="Symbol" w:char="F0A7"/>
      </w:r>
      <w:r w:rsidRPr="001553BB">
        <w:rPr>
          <w:b/>
          <w:bCs/>
          <w:sz w:val="20"/>
          <w:szCs w:val="20"/>
        </w:rPr>
        <w:t xml:space="preserve"> Random urine screening to</w:t>
      </w:r>
      <w:r w:rsidRPr="001553BB">
        <w:rPr>
          <w:b/>
          <w:bCs/>
          <w:sz w:val="24"/>
          <w:szCs w:val="24"/>
        </w:rPr>
        <w:t xml:space="preserve"> </w:t>
      </w:r>
      <w:r w:rsidRPr="001553BB">
        <w:rPr>
          <w:b/>
          <w:bCs/>
          <w:sz w:val="20"/>
          <w:szCs w:val="20"/>
        </w:rPr>
        <w:t>monitor and reinforce treatment gains</w:t>
      </w:r>
    </w:p>
    <w:p w14:paraId="2917F37B" w14:textId="77777777" w:rsidR="00D43E02" w:rsidRDefault="00D43E02" w:rsidP="00F87DB1">
      <w:pPr>
        <w:jc w:val="both"/>
        <w:rPr>
          <w:rFonts w:ascii="Times New Roman" w:hAnsi="Times New Roman" w:cs="Times New Roman"/>
          <w:b/>
          <w:sz w:val="22"/>
        </w:rPr>
      </w:pPr>
    </w:p>
    <w:p w14:paraId="57ADED02" w14:textId="77777777" w:rsidR="00D43E02" w:rsidRDefault="00D43E02" w:rsidP="00F87DB1">
      <w:pPr>
        <w:jc w:val="both"/>
        <w:rPr>
          <w:b/>
        </w:rPr>
      </w:pPr>
    </w:p>
    <w:p w14:paraId="76E71A65" w14:textId="77777777" w:rsidR="00D43E02" w:rsidRDefault="00D43E02" w:rsidP="00F87DB1">
      <w:pPr>
        <w:jc w:val="both"/>
        <w:rPr>
          <w:b/>
        </w:rPr>
      </w:pPr>
    </w:p>
    <w:p w14:paraId="4E5F9EE6" w14:textId="77777777" w:rsidR="008C0100" w:rsidRDefault="00F87DB1" w:rsidP="008C0100">
      <w:pPr>
        <w:pStyle w:val="NoSpacing"/>
      </w:pPr>
      <w:bookmarkStart w:id="2" w:name="_Hlk496775476"/>
      <w:r>
        <w:t>The first step in obtaining services is to schedule an appointment for a chemical dependency evaluation.  Or, if a chemical dependency evaluation has been done in the past six months, just call our office and talk to a Licensed Addiction Counselor about our outpatient group treatment options.  Pregnant women receive priority access to services.</w:t>
      </w:r>
      <w:bookmarkEnd w:id="1"/>
      <w:bookmarkEnd w:id="2"/>
    </w:p>
    <w:p w14:paraId="5BF0E892" w14:textId="77777777" w:rsidR="008E1E60" w:rsidRDefault="008E1E60" w:rsidP="008E1E60">
      <w:pPr>
        <w:pStyle w:val="NoSpacing"/>
        <w:spacing w:after="0"/>
        <w:rPr>
          <w:rFonts w:ascii="Verdana" w:eastAsia="Verdana" w:hAnsi="Verdana" w:cs="Times New Roman"/>
          <w:color w:val="262626"/>
          <w:kern w:val="2"/>
          <w:sz w:val="20"/>
          <w:szCs w:val="20"/>
          <w:lang w:eastAsia="ja-JP"/>
          <w14:ligatures w14:val="standard"/>
        </w:rPr>
      </w:pPr>
    </w:p>
    <w:p w14:paraId="4417172F" w14:textId="77777777" w:rsidR="008E1E60" w:rsidRDefault="008E1E60" w:rsidP="008E1E60">
      <w:pPr>
        <w:pStyle w:val="NoSpacing"/>
        <w:spacing w:after="0"/>
        <w:rPr>
          <w:rFonts w:ascii="Verdana" w:eastAsia="Verdana" w:hAnsi="Verdana" w:cs="Times New Roman"/>
          <w:color w:val="262626"/>
          <w:kern w:val="2"/>
          <w:sz w:val="20"/>
          <w:szCs w:val="20"/>
          <w:lang w:eastAsia="ja-JP"/>
          <w14:ligatures w14:val="standard"/>
        </w:rPr>
      </w:pPr>
    </w:p>
    <w:p w14:paraId="44E1405D" w14:textId="77777777" w:rsidR="008E1E60" w:rsidRDefault="008E1E60" w:rsidP="008E1E60">
      <w:pPr>
        <w:pStyle w:val="NoSpacing"/>
        <w:spacing w:after="0"/>
        <w:rPr>
          <w:rFonts w:ascii="Verdana" w:eastAsia="Verdana" w:hAnsi="Verdana" w:cs="Times New Roman"/>
          <w:color w:val="262626"/>
          <w:kern w:val="2"/>
          <w:sz w:val="20"/>
          <w:szCs w:val="20"/>
          <w:lang w:eastAsia="ja-JP"/>
          <w14:ligatures w14:val="standard"/>
        </w:rPr>
      </w:pPr>
    </w:p>
    <w:p w14:paraId="2D2BD729" w14:textId="77777777" w:rsidR="008E1E60" w:rsidRDefault="008E1E60" w:rsidP="008E1E60">
      <w:pPr>
        <w:pStyle w:val="NoSpacing"/>
        <w:spacing w:after="0"/>
        <w:rPr>
          <w:rFonts w:ascii="Verdana" w:eastAsia="Verdana" w:hAnsi="Verdana" w:cs="Times New Roman"/>
          <w:color w:val="262626"/>
          <w:kern w:val="2"/>
          <w:sz w:val="20"/>
          <w:szCs w:val="20"/>
          <w:lang w:eastAsia="ja-JP"/>
          <w14:ligatures w14:val="standard"/>
        </w:rPr>
      </w:pPr>
    </w:p>
    <w:p w14:paraId="05E9FA44" w14:textId="77777777" w:rsidR="008E1E60" w:rsidRPr="008E1E60" w:rsidRDefault="008E1E60" w:rsidP="008E1E60">
      <w:pPr>
        <w:pStyle w:val="NoSpacing"/>
        <w:spacing w:after="0"/>
        <w:rPr>
          <w:rFonts w:ascii="Times New Roman" w:hAnsi="Times New Roman" w:cs="Times New Roman"/>
          <w:b/>
          <w:sz w:val="24"/>
          <w:szCs w:val="24"/>
        </w:rPr>
      </w:pPr>
      <w:r>
        <w:rPr>
          <w:rFonts w:ascii="Times New Roman" w:hAnsi="Times New Roman" w:cs="Times New Roman"/>
          <w:b/>
          <w:sz w:val="16"/>
          <w:szCs w:val="16"/>
        </w:rPr>
        <w:t xml:space="preserve">                                                                     </w:t>
      </w:r>
      <w:r w:rsidRPr="008E1E60">
        <w:rPr>
          <w:rFonts w:ascii="Times New Roman" w:hAnsi="Times New Roman" w:cs="Times New Roman"/>
          <w:b/>
          <w:sz w:val="24"/>
          <w:szCs w:val="24"/>
        </w:rPr>
        <w:t>Contact Us:</w:t>
      </w:r>
    </w:p>
    <w:sdt>
      <w:sdtPr>
        <w:rPr>
          <w:rFonts w:ascii="Times New Roman" w:hAnsi="Times New Roman" w:cs="Times New Roman"/>
          <w:b/>
          <w:sz w:val="24"/>
          <w:szCs w:val="24"/>
        </w:rPr>
        <w:id w:val="883065717"/>
        <w:placeholder>
          <w:docPart w:val="7247A22BDF6F44C88DE7C5CD2BC25D90"/>
        </w:placeholder>
      </w:sdtPr>
      <w:sdtEndPr/>
      <w:sdtContent>
        <w:p w14:paraId="065E2957" w14:textId="77777777" w:rsidR="005C0848" w:rsidRDefault="005C0848" w:rsidP="008E1E60">
          <w:pPr>
            <w:pStyle w:val="ContactInfo"/>
            <w:contextualSpacing/>
            <w:rPr>
              <w:rFonts w:ascii="Times New Roman" w:hAnsi="Times New Roman" w:cs="Times New Roman"/>
              <w:b/>
              <w:sz w:val="24"/>
              <w:szCs w:val="24"/>
            </w:rPr>
          </w:pPr>
        </w:p>
        <w:p w14:paraId="7C32C948" w14:textId="029AC402" w:rsidR="008E1E60" w:rsidRPr="008C0100" w:rsidRDefault="008E1E60" w:rsidP="008E1E60">
          <w:pPr>
            <w:pStyle w:val="ContactInfo"/>
            <w:contextualSpacing/>
            <w:rPr>
              <w:rFonts w:ascii="Times New Roman" w:hAnsi="Times New Roman" w:cs="Times New Roman"/>
              <w:b/>
              <w:sz w:val="24"/>
              <w:szCs w:val="24"/>
            </w:rPr>
          </w:pPr>
          <w:r w:rsidRPr="008C0100">
            <w:rPr>
              <w:rFonts w:ascii="Times New Roman" w:hAnsi="Times New Roman" w:cs="Times New Roman"/>
              <w:b/>
              <w:sz w:val="24"/>
              <w:szCs w:val="24"/>
            </w:rPr>
            <w:t>New Day, Inc.</w:t>
          </w:r>
        </w:p>
        <w:p w14:paraId="4360D368" w14:textId="77777777" w:rsidR="008E1E60" w:rsidRPr="008C0100" w:rsidRDefault="008E1E60" w:rsidP="008E1E60">
          <w:pPr>
            <w:pStyle w:val="ContactInfo"/>
            <w:contextualSpacing/>
            <w:rPr>
              <w:rFonts w:ascii="Times New Roman" w:hAnsi="Times New Roman" w:cs="Times New Roman"/>
              <w:b/>
              <w:sz w:val="24"/>
              <w:szCs w:val="24"/>
            </w:rPr>
          </w:pPr>
          <w:proofErr w:type="spellStart"/>
          <w:r w:rsidRPr="008C0100">
            <w:rPr>
              <w:rFonts w:ascii="Times New Roman" w:hAnsi="Times New Roman" w:cs="Times New Roman"/>
              <w:b/>
              <w:sz w:val="24"/>
              <w:szCs w:val="24"/>
            </w:rPr>
            <w:t>Adult</w:t>
          </w:r>
          <w:proofErr w:type="spellEnd"/>
          <w:r w:rsidRPr="008C0100">
            <w:rPr>
              <w:rFonts w:ascii="Times New Roman" w:hAnsi="Times New Roman" w:cs="Times New Roman"/>
              <w:b/>
              <w:sz w:val="24"/>
              <w:szCs w:val="24"/>
            </w:rPr>
            <w:t xml:space="preserve"> Substance Abuse </w:t>
          </w:r>
          <w:proofErr w:type="spellStart"/>
          <w:r w:rsidRPr="008C0100">
            <w:rPr>
              <w:rFonts w:ascii="Times New Roman" w:hAnsi="Times New Roman" w:cs="Times New Roman"/>
              <w:b/>
              <w:sz w:val="24"/>
              <w:szCs w:val="24"/>
            </w:rPr>
            <w:t>Treatment</w:t>
          </w:r>
          <w:proofErr w:type="spellEnd"/>
          <w:r w:rsidRPr="008C0100">
            <w:rPr>
              <w:rFonts w:ascii="Times New Roman" w:hAnsi="Times New Roman" w:cs="Times New Roman"/>
              <w:b/>
              <w:sz w:val="24"/>
              <w:szCs w:val="24"/>
            </w:rPr>
            <w:t xml:space="preserve"> </w:t>
          </w:r>
        </w:p>
        <w:p w14:paraId="749B072F" w14:textId="77777777" w:rsidR="008E1E60" w:rsidRPr="008C0100" w:rsidRDefault="008E1E60" w:rsidP="008E1E60">
          <w:pPr>
            <w:pStyle w:val="ContactInfo"/>
            <w:contextualSpacing/>
            <w:rPr>
              <w:rFonts w:ascii="Times New Roman" w:hAnsi="Times New Roman" w:cs="Times New Roman"/>
              <w:b/>
              <w:sz w:val="24"/>
              <w:szCs w:val="24"/>
            </w:rPr>
          </w:pPr>
          <w:r w:rsidRPr="008C0100">
            <w:rPr>
              <w:rFonts w:ascii="Times New Roman" w:hAnsi="Times New Roman" w:cs="Times New Roman"/>
              <w:b/>
              <w:sz w:val="24"/>
              <w:szCs w:val="24"/>
            </w:rPr>
            <w:t xml:space="preserve">1724 </w:t>
          </w:r>
          <w:proofErr w:type="spellStart"/>
          <w:r w:rsidRPr="008C0100">
            <w:rPr>
              <w:rFonts w:ascii="Times New Roman" w:hAnsi="Times New Roman" w:cs="Times New Roman"/>
              <w:b/>
              <w:sz w:val="24"/>
              <w:szCs w:val="24"/>
            </w:rPr>
            <w:t>Lampman</w:t>
          </w:r>
          <w:proofErr w:type="spellEnd"/>
          <w:r w:rsidRPr="008C0100">
            <w:rPr>
              <w:rFonts w:ascii="Times New Roman" w:hAnsi="Times New Roman" w:cs="Times New Roman"/>
              <w:b/>
              <w:sz w:val="24"/>
              <w:szCs w:val="24"/>
            </w:rPr>
            <w:t xml:space="preserve"> Dr.</w:t>
          </w:r>
        </w:p>
      </w:sdtContent>
    </w:sdt>
    <w:sdt>
      <w:sdtPr>
        <w:rPr>
          <w:rFonts w:ascii="Times New Roman" w:hAnsi="Times New Roman" w:cs="Times New Roman"/>
          <w:b/>
          <w:sz w:val="24"/>
          <w:szCs w:val="24"/>
        </w:rPr>
        <w:alias w:val="Enter Street Address City, ST ZIP Code:"/>
        <w:tag w:val="Enter Street Address City, ST ZIP Code:"/>
        <w:id w:val="-325672729"/>
        <w:placeholder>
          <w:docPart w:val="9AD12334B6E045E58382B2B6BE15EBAA"/>
        </w:placeholder>
        <w:dataBinding w:prefixMappings="xmlns:ns0='http://purl.org/dc/elements/1.1/' xmlns:ns1='http://schemas.openxmlformats.org/package/2006/metadata/core-properties' " w:xpath="/ns1:coreProperties[1]/ns1:keywords[1]" w:storeItemID="{6C3C8BC8-F283-45AE-878A-BAB7291924A1}"/>
        <w:text/>
      </w:sdtPr>
      <w:sdtEndPr/>
      <w:sdtContent>
        <w:p w14:paraId="7A6F7E12" w14:textId="77777777" w:rsidR="008E1E60" w:rsidRPr="008C0100" w:rsidRDefault="00712CAD" w:rsidP="008E1E60">
          <w:pPr>
            <w:pStyle w:val="ContactInfo"/>
            <w:contextualSpacing/>
            <w:rPr>
              <w:rFonts w:ascii="Times New Roman" w:hAnsi="Times New Roman" w:cs="Times New Roman"/>
              <w:b/>
              <w:sz w:val="24"/>
              <w:szCs w:val="24"/>
            </w:rPr>
          </w:pPr>
          <w:proofErr w:type="spellStart"/>
          <w:r>
            <w:rPr>
              <w:rFonts w:ascii="Times New Roman" w:hAnsi="Times New Roman" w:cs="Times New Roman"/>
              <w:b/>
              <w:sz w:val="24"/>
              <w:szCs w:val="24"/>
            </w:rPr>
            <w:t>Billings</w:t>
          </w:r>
          <w:proofErr w:type="gramStart"/>
          <w:r>
            <w:rPr>
              <w:rFonts w:ascii="Times New Roman" w:hAnsi="Times New Roman" w:cs="Times New Roman"/>
              <w:b/>
              <w:sz w:val="24"/>
              <w:szCs w:val="24"/>
            </w:rPr>
            <w:t>,MT</w:t>
          </w:r>
          <w:proofErr w:type="spellEnd"/>
          <w:proofErr w:type="gramEnd"/>
          <w:r>
            <w:rPr>
              <w:rFonts w:ascii="Times New Roman" w:hAnsi="Times New Roman" w:cs="Times New Roman"/>
              <w:b/>
              <w:sz w:val="24"/>
              <w:szCs w:val="24"/>
            </w:rPr>
            <w:t>. 59102</w:t>
          </w:r>
        </w:p>
      </w:sdtContent>
    </w:sdt>
    <w:p w14:paraId="22447D3D" w14:textId="03BB622F" w:rsidR="008E1E60" w:rsidRDefault="008E1E60" w:rsidP="008E1E60">
      <w:pPr>
        <w:pStyle w:val="ContactInfo"/>
        <w:rPr>
          <w:rFonts w:ascii="Times New Roman" w:hAnsi="Times New Roman" w:cs="Times New Roman"/>
          <w:b/>
          <w:sz w:val="24"/>
          <w:szCs w:val="24"/>
        </w:rPr>
      </w:pPr>
      <w:r w:rsidRPr="008C0100">
        <w:rPr>
          <w:rFonts w:ascii="Times New Roman" w:hAnsi="Times New Roman" w:cs="Times New Roman"/>
          <w:b/>
          <w:sz w:val="24"/>
          <w:szCs w:val="24"/>
        </w:rPr>
        <w:t>(406) 869-0793</w:t>
      </w:r>
    </w:p>
    <w:p w14:paraId="38855B03" w14:textId="77777777" w:rsidR="004E3E30" w:rsidRPr="004E3E30" w:rsidRDefault="004E3E30" w:rsidP="008E1E60">
      <w:pPr>
        <w:pStyle w:val="ContactInfo"/>
        <w:rPr>
          <w:rFonts w:ascii="Times New Roman" w:hAnsi="Times New Roman" w:cs="Times New Roman"/>
          <w:b/>
          <w:color w:val="4684D0" w:themeColor="accent5"/>
          <w:sz w:val="24"/>
          <w:szCs w:val="24"/>
        </w:rPr>
      </w:pPr>
      <w:r w:rsidRPr="004E3E30">
        <w:rPr>
          <w:rFonts w:ascii="Times New Roman" w:hAnsi="Times New Roman" w:cs="Times New Roman"/>
          <w:b/>
          <w:color w:val="4684D0" w:themeColor="accent5"/>
          <w:sz w:val="24"/>
          <w:szCs w:val="24"/>
        </w:rPr>
        <w:t>Fax # (406) 294-2332</w:t>
      </w:r>
    </w:p>
    <w:p w14:paraId="1866EACF" w14:textId="77777777" w:rsidR="005C0848" w:rsidRDefault="004C0B34" w:rsidP="005C0848">
      <w:pPr>
        <w:pStyle w:val="ContactInfo"/>
        <w:rPr>
          <w:rStyle w:val="Hyperlink"/>
          <w:rFonts w:ascii="Times New Roman" w:hAnsi="Times New Roman" w:cs="Times New Roman"/>
          <w:sz w:val="24"/>
          <w:szCs w:val="24"/>
        </w:rPr>
      </w:pPr>
      <w:hyperlink r:id="rId13" w:history="1">
        <w:r w:rsidR="005C0848" w:rsidRPr="008E1E60">
          <w:rPr>
            <w:rStyle w:val="Hyperlink"/>
            <w:rFonts w:ascii="Times New Roman" w:hAnsi="Times New Roman" w:cs="Times New Roman"/>
            <w:sz w:val="24"/>
            <w:szCs w:val="24"/>
          </w:rPr>
          <w:t>dleclair@newdayranch.com</w:t>
        </w:r>
      </w:hyperlink>
    </w:p>
    <w:p w14:paraId="6F01515D" w14:textId="0FDA8547" w:rsidR="008E1E60" w:rsidRPr="008E1E60" w:rsidRDefault="004C0B34" w:rsidP="008E1E60">
      <w:pPr>
        <w:pStyle w:val="ContactInfo"/>
        <w:rPr>
          <w:rFonts w:ascii="Times New Roman" w:hAnsi="Times New Roman" w:cs="Times New Roman"/>
          <w:sz w:val="24"/>
          <w:szCs w:val="24"/>
        </w:rPr>
      </w:pPr>
      <w:hyperlink r:id="rId14" w:history="1">
        <w:r w:rsidR="005C0848" w:rsidRPr="00CA3ABF">
          <w:rPr>
            <w:rStyle w:val="Hyperlink"/>
            <w:rFonts w:ascii="Times New Roman" w:hAnsi="Times New Roman" w:cs="Times New Roman"/>
            <w:sz w:val="24"/>
            <w:szCs w:val="24"/>
          </w:rPr>
          <w:t>lfuller@newdayranch.com</w:t>
        </w:r>
      </w:hyperlink>
    </w:p>
    <w:p w14:paraId="209B3D5F" w14:textId="2ECD7205" w:rsidR="008E1E60" w:rsidRDefault="004C0B34" w:rsidP="008E1E60">
      <w:pPr>
        <w:pStyle w:val="ContactInfo"/>
        <w:rPr>
          <w:rStyle w:val="Hyperlink"/>
          <w:rFonts w:ascii="Times New Roman" w:hAnsi="Times New Roman" w:cs="Times New Roman"/>
          <w:sz w:val="24"/>
          <w:szCs w:val="24"/>
        </w:rPr>
      </w:pPr>
      <w:hyperlink r:id="rId15" w:history="1">
        <w:r w:rsidR="008E1E60" w:rsidRPr="008E1E60">
          <w:rPr>
            <w:rStyle w:val="Hyperlink"/>
            <w:rFonts w:ascii="Times New Roman" w:hAnsi="Times New Roman" w:cs="Times New Roman"/>
            <w:sz w:val="24"/>
            <w:szCs w:val="24"/>
          </w:rPr>
          <w:t>pwhiteman@newdayranch.com</w:t>
        </w:r>
      </w:hyperlink>
    </w:p>
    <w:p w14:paraId="1A9BFBDE" w14:textId="5833683A" w:rsidR="001553BB" w:rsidRDefault="001553BB" w:rsidP="008E1E60">
      <w:pPr>
        <w:pStyle w:val="ContactInfo"/>
        <w:rPr>
          <w:rStyle w:val="Hyperlink"/>
          <w:rFonts w:ascii="Times New Roman" w:hAnsi="Times New Roman" w:cs="Times New Roman"/>
          <w:sz w:val="24"/>
          <w:szCs w:val="24"/>
        </w:rPr>
      </w:pPr>
      <w:r>
        <w:rPr>
          <w:rStyle w:val="Hyperlink"/>
          <w:rFonts w:ascii="Times New Roman" w:hAnsi="Times New Roman" w:cs="Times New Roman"/>
          <w:sz w:val="24"/>
          <w:szCs w:val="24"/>
        </w:rPr>
        <w:t>ksnyder@newdayranch.com</w:t>
      </w:r>
    </w:p>
    <w:p w14:paraId="6EF0E630" w14:textId="2117F704" w:rsidR="005C0848" w:rsidRPr="008E1E60" w:rsidRDefault="004C0B34" w:rsidP="008E1E60">
      <w:pPr>
        <w:pStyle w:val="ContactInfo"/>
        <w:rPr>
          <w:rFonts w:ascii="Times New Roman" w:hAnsi="Times New Roman" w:cs="Times New Roman"/>
          <w:sz w:val="24"/>
          <w:szCs w:val="24"/>
        </w:rPr>
      </w:pPr>
      <w:hyperlink r:id="rId16" w:history="1">
        <w:r w:rsidR="005C0848" w:rsidRPr="00CA3ABF">
          <w:rPr>
            <w:rStyle w:val="Hyperlink"/>
            <w:rFonts w:ascii="Times New Roman" w:hAnsi="Times New Roman" w:cs="Times New Roman"/>
            <w:sz w:val="24"/>
            <w:szCs w:val="24"/>
          </w:rPr>
          <w:t>dwo</w:t>
        </w:r>
        <w:r w:rsidR="00150B39">
          <w:rPr>
            <w:rStyle w:val="Hyperlink"/>
            <w:rFonts w:ascii="Times New Roman" w:hAnsi="Times New Roman" w:cs="Times New Roman"/>
            <w:sz w:val="24"/>
            <w:szCs w:val="24"/>
          </w:rPr>
          <w:t>o</w:t>
        </w:r>
        <w:r w:rsidR="005C0848" w:rsidRPr="00CA3ABF">
          <w:rPr>
            <w:rStyle w:val="Hyperlink"/>
            <w:rFonts w:ascii="Times New Roman" w:hAnsi="Times New Roman" w:cs="Times New Roman"/>
            <w:sz w:val="24"/>
            <w:szCs w:val="24"/>
          </w:rPr>
          <w:t>denlegs@newdayranch.com</w:t>
        </w:r>
      </w:hyperlink>
      <w:r w:rsidR="005C0848">
        <w:rPr>
          <w:rFonts w:ascii="Times New Roman" w:hAnsi="Times New Roman" w:cs="Times New Roman"/>
          <w:sz w:val="24"/>
          <w:szCs w:val="24"/>
        </w:rPr>
        <w:t xml:space="preserve"> </w:t>
      </w:r>
    </w:p>
    <w:p w14:paraId="2D2AAA88" w14:textId="04F10EB2" w:rsidR="00F87DB1" w:rsidRPr="00E4649F" w:rsidRDefault="004C0B34" w:rsidP="00E4649F">
      <w:pPr>
        <w:pStyle w:val="ContactInfo"/>
        <w:rPr>
          <w:rFonts w:ascii="Times New Roman" w:hAnsi="Times New Roman" w:cs="Times New Roman"/>
          <w:color w:val="852B00" w:themeColor="accent1" w:themeShade="80"/>
          <w:sz w:val="24"/>
          <w:szCs w:val="24"/>
          <w:u w:val="single"/>
        </w:rPr>
      </w:pPr>
      <w:hyperlink r:id="rId17" w:history="1">
        <w:r w:rsidR="001553BB" w:rsidRPr="006C74D0">
          <w:rPr>
            <w:rStyle w:val="Hyperlink"/>
            <w:rFonts w:ascii="Times New Roman" w:hAnsi="Times New Roman" w:cs="Times New Roman"/>
            <w:sz w:val="24"/>
            <w:szCs w:val="24"/>
          </w:rPr>
          <w:t>pjustice@newdayranch.com</w:t>
        </w:r>
      </w:hyperlink>
      <w:r w:rsidR="001553BB">
        <w:rPr>
          <w:rFonts w:ascii="Times New Roman" w:hAnsi="Times New Roman" w:cs="Times New Roman"/>
          <w:color w:val="852B00" w:themeColor="accent1" w:themeShade="80"/>
          <w:sz w:val="24"/>
          <w:szCs w:val="24"/>
          <w:u w:val="single"/>
        </w:rPr>
        <w:t xml:space="preserve"> </w:t>
      </w:r>
    </w:p>
    <w:sectPr w:rsidR="00F87DB1" w:rsidRPr="00E4649F" w:rsidSect="008C0100">
      <w:type w:val="continuous"/>
      <w:pgSz w:w="12240" w:h="15840" w:code="1"/>
      <w:pgMar w:top="720" w:right="576" w:bottom="720" w:left="576" w:header="360" w:footer="720" w:gutter="0"/>
      <w:cols w:num="3" w:space="50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F56EA" w14:textId="77777777" w:rsidR="004C0B34" w:rsidRDefault="004C0B34">
      <w:pPr>
        <w:spacing w:after="0"/>
      </w:pPr>
      <w:r>
        <w:separator/>
      </w:r>
    </w:p>
    <w:p w14:paraId="64460208" w14:textId="77777777" w:rsidR="004C0B34" w:rsidRDefault="004C0B34"/>
    <w:p w14:paraId="6CC8E17E" w14:textId="77777777" w:rsidR="004C0B34" w:rsidRDefault="004C0B34"/>
  </w:endnote>
  <w:endnote w:type="continuationSeparator" w:id="0">
    <w:p w14:paraId="45E646E1" w14:textId="77777777" w:rsidR="004C0B34" w:rsidRDefault="004C0B34">
      <w:pPr>
        <w:spacing w:after="0"/>
      </w:pPr>
      <w:r>
        <w:continuationSeparator/>
      </w:r>
    </w:p>
    <w:p w14:paraId="2E3A0DAA" w14:textId="77777777" w:rsidR="004C0B34" w:rsidRDefault="004C0B34"/>
    <w:p w14:paraId="042B0A21" w14:textId="77777777" w:rsidR="004C0B34" w:rsidRDefault="004C0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D322D" w14:textId="77777777" w:rsidR="004C0B34" w:rsidRDefault="004C0B34">
      <w:pPr>
        <w:spacing w:after="0"/>
      </w:pPr>
      <w:r>
        <w:separator/>
      </w:r>
    </w:p>
    <w:p w14:paraId="6F5A8EC9" w14:textId="77777777" w:rsidR="004C0B34" w:rsidRDefault="004C0B34"/>
    <w:p w14:paraId="002495D5" w14:textId="77777777" w:rsidR="004C0B34" w:rsidRDefault="004C0B34"/>
  </w:footnote>
  <w:footnote w:type="continuationSeparator" w:id="0">
    <w:p w14:paraId="63744786" w14:textId="77777777" w:rsidR="004C0B34" w:rsidRDefault="004C0B34">
      <w:pPr>
        <w:spacing w:after="0"/>
      </w:pPr>
      <w:r>
        <w:continuationSeparator/>
      </w:r>
    </w:p>
    <w:p w14:paraId="7EE8CA48" w14:textId="77777777" w:rsidR="004C0B34" w:rsidRDefault="004C0B34"/>
    <w:p w14:paraId="43A52012" w14:textId="77777777" w:rsidR="004C0B34" w:rsidRDefault="004C0B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46"/>
      <w:gridCol w:w="5748"/>
    </w:tblGrid>
    <w:tr w:rsidR="0001065E" w14:paraId="1BB36A7F" w14:textId="77777777">
      <w:trPr>
        <w:jc w:val="center"/>
      </w:trPr>
      <w:tc>
        <w:tcPr>
          <w:tcW w:w="5746" w:type="dxa"/>
          <w:shd w:val="clear" w:color="auto" w:fill="auto"/>
        </w:tcPr>
        <w:p w14:paraId="38217FE8" w14:textId="77777777" w:rsidR="0001065E" w:rsidRDefault="0001065E">
          <w:pPr>
            <w:pStyle w:val="Header"/>
          </w:pPr>
        </w:p>
      </w:tc>
      <w:tc>
        <w:tcPr>
          <w:tcW w:w="5747" w:type="dxa"/>
          <w:shd w:val="clear" w:color="auto" w:fill="auto"/>
        </w:tcPr>
        <w:p w14:paraId="7834C696" w14:textId="77777777" w:rsidR="0001065E" w:rsidRDefault="00797CD0">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4649F">
            <w:rPr>
              <w:rStyle w:val="PageNumber"/>
              <w:noProof/>
            </w:rPr>
            <w:t>2</w:t>
          </w:r>
          <w:r>
            <w:rPr>
              <w:rStyle w:val="PageNumber"/>
            </w:rPr>
            <w:fldChar w:fldCharType="end"/>
          </w:r>
        </w:p>
      </w:tc>
    </w:tr>
  </w:tbl>
  <w:p w14:paraId="4D09434E" w14:textId="77777777" w:rsidR="0001065E" w:rsidRDefault="00797CD0">
    <w:pPr>
      <w:pStyle w:val="NoSpacing"/>
      <w:ind w:left="-218"/>
    </w:pPr>
    <w:r>
      <mc:AlternateContent>
        <mc:Choice Requires="wps">
          <w:drawing>
            <wp:inline distT="0" distB="0" distL="0" distR="0" wp14:anchorId="3C5766D3" wp14:editId="001087FF">
              <wp:extent cx="7305040" cy="137160"/>
              <wp:effectExtent l="0" t="0" r="0" b="0"/>
              <wp:docPr id="6" name="Rectangle 6"/>
              <wp:cNvGraphicFramePr/>
              <a:graphic xmlns:a="http://schemas.openxmlformats.org/drawingml/2006/main">
                <a:graphicData uri="http://schemas.microsoft.com/office/word/2010/wordprocessingShape">
                  <wps:wsp>
                    <wps:cNvSpPr/>
                    <wps:spPr>
                      <a:xfrm>
                        <a:off x="0" y="0"/>
                        <a:ext cx="7305040" cy="137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7331FF"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j7igIAAIgFAAAOAAAAZHJzL2Uyb0RvYy54bWysVNtOGzEQfa/Uf7D8XnY3QGgjNigCUVVC&#10;gICKZ+O1s5Zsj2s72aRf37H3AgXUSlXz4NieM7ezx3N6tjOabIUPCmxNq4OSEmE5NMqua/r94fLT&#10;Z0pCZLZhGqyo6V4Eerb8+OG0cwsxgxZ0IzzBIDYsOlfTNka3KIrAW2FYOAAnLBoleMMiHv26aDzr&#10;MLrRxaws50UHvnEeuAgBby96I13m+FIKHm+kDCISXVOsLebV5/UprcXylC3WnrlW8aEM9g9VGKYs&#10;Jp1CXbDIyMarN6GM4h4CyHjAwRQgpeIi94DdVOWrbu5b5kTuBckJbqIp/L+w/Hp764lqajqnxDKD&#10;n+gOSWN2rQWZJ3o6FxaIune3fjgF3KZed9Kb9I9dkF2mdD9RKnaRcLw8OSyPyyNknqOtOjyp5pnz&#10;4tnb+RC/CjAkbWrqMXtmkm2vQsSMCB0hKVkArZpLpXU+JJmIc+3JluEHZpwLG6tUNXr9htQ24S0k&#10;z96cborUXN9O3sW9Fgmn7Z2QyAo2MMvFZD2+TZRraFkj+vzHJf7G7GNpuZYcMKEl5p9iV3+K3Vc5&#10;4JOryHKenMu/O08eOTPYODkbZcG/F0BP9MkeP5LUU5NYeoJmj5rx0D+m4Pilwk93xUK8ZR5fD35t&#10;nAjxBhepoaspDDtKWvA/37tPeBQ1Winp8DXWNPzYMC8o0d8syv1LdZREFPPh6Phkhgf/0vL00mI3&#10;5hxQDxXOHsfzNuGjHrfSg3nEwbFKWdHELMfcNeXRj4fz2E8JHD1crFYZhk/WsXhl7x1PwROrSZoP&#10;u0fm3aDfiMq/hvHlssUrGffY5GlhtYkgVdb4M68D3/jcs3CG0ZTmyctzRj0P0OUvAAAA//8DAFBL&#10;AwQUAAYACAAAACEAuDPnyNsAAAAFAQAADwAAAGRycy9kb3ducmV2LnhtbEyPwU7DMBBE70j8g7VI&#10;3KiTikYoZFMBEj1DqRDc3HgbR8RrK3aalK/H5QKXlUYzmnlbrWfbiyMNoXOMkC8yEMSN0x23CLu3&#10;55s7ECEq1qp3TAgnCrCuLy8qVWo38Ssdt7EVqYRDqRBMjL6UMjSGrAoL54mTd3CDVTHJoZV6UFMq&#10;t71cZlkhreo4LRjl6clQ87UdLYLf7F4+D+bRT8XpfbWZ2/HjuxsRr6/mh3sQkeb4F4YzfkKHOjHt&#10;3cg6iB4hPRJ/79nLV9ktiD3CMi9A1pX8T1//AAAA//8DAFBLAQItABQABgAIAAAAIQC2gziS/gAA&#10;AOEBAAATAAAAAAAAAAAAAAAAAAAAAABbQ29udGVudF9UeXBlc10ueG1sUEsBAi0AFAAGAAgAAAAh&#10;ADj9If/WAAAAlAEAAAsAAAAAAAAAAAAAAAAALwEAAF9yZWxzLy5yZWxzUEsBAi0AFAAGAAgAAAAh&#10;ABkvyPuKAgAAiAUAAA4AAAAAAAAAAAAAAAAALgIAAGRycy9lMm9Eb2MueG1sUEsBAi0AFAAGAAgA&#10;AAAhALgz58jbAAAABQEAAA8AAAAAAAAAAAAAAAAA5AQAAGRycy9kb3ducmV2LnhtbFBLBQYAAAAA&#10;BAAEAPMAAADsBQAAAAA=&#10;" fillcolor="#ff5c0b [3204]" stroked="f" strokeweight="2pt">
              <w10:anchorlock/>
            </v:rect>
          </w:pict>
        </mc:Fallback>
      </mc:AlternateContent>
    </w:r>
  </w:p>
  <w:p w14:paraId="7767F7E0" w14:textId="77777777" w:rsidR="0001065E" w:rsidRDefault="0001065E">
    <w:pPr>
      <w:pStyle w:val="No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491"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745"/>
    </w:tblGrid>
    <w:tr w:rsidR="0001065E" w14:paraId="22819222" w14:textId="77777777">
      <w:trPr>
        <w:cantSplit/>
      </w:trPr>
      <w:tc>
        <w:tcPr>
          <w:tcW w:w="5746" w:type="dxa"/>
          <w:vAlign w:val="bottom"/>
        </w:tcPr>
        <w:p w14:paraId="2E8CE727" w14:textId="77777777" w:rsidR="0001065E" w:rsidRDefault="0001065E">
          <w:pPr>
            <w:pStyle w:val="Header"/>
          </w:pPr>
        </w:p>
      </w:tc>
      <w:tc>
        <w:tcPr>
          <w:tcW w:w="5746" w:type="dxa"/>
          <w:vAlign w:val="bottom"/>
        </w:tcPr>
        <w:p w14:paraId="6E8C96C9" w14:textId="77777777" w:rsidR="0001065E" w:rsidRDefault="0001065E" w:rsidP="00E4649F">
          <w:pPr>
            <w:pStyle w:val="IssueNumber"/>
            <w:jc w:val="left"/>
          </w:pPr>
        </w:p>
      </w:tc>
    </w:tr>
  </w:tbl>
  <w:p w14:paraId="5FCFF898" w14:textId="77777777" w:rsidR="0001065E" w:rsidRDefault="0001065E">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127909"/>
    <w:multiLevelType w:val="multilevel"/>
    <w:tmpl w:val="4F84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6A66EF"/>
    <w:multiLevelType w:val="hybridMultilevel"/>
    <w:tmpl w:val="5F72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94606B"/>
    <w:multiLevelType w:val="hybridMultilevel"/>
    <w:tmpl w:val="71DA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3"/>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7E"/>
    <w:rsid w:val="0001065E"/>
    <w:rsid w:val="000D306F"/>
    <w:rsid w:val="000E2B09"/>
    <w:rsid w:val="0011313C"/>
    <w:rsid w:val="00150B39"/>
    <w:rsid w:val="001553BB"/>
    <w:rsid w:val="00195614"/>
    <w:rsid w:val="00357BBC"/>
    <w:rsid w:val="004C0B34"/>
    <w:rsid w:val="004D1719"/>
    <w:rsid w:val="004E3E30"/>
    <w:rsid w:val="00594F84"/>
    <w:rsid w:val="005C0848"/>
    <w:rsid w:val="005D7956"/>
    <w:rsid w:val="005F531C"/>
    <w:rsid w:val="00600994"/>
    <w:rsid w:val="006201D3"/>
    <w:rsid w:val="00671474"/>
    <w:rsid w:val="006909EE"/>
    <w:rsid w:val="00712CAD"/>
    <w:rsid w:val="00752983"/>
    <w:rsid w:val="00797CD0"/>
    <w:rsid w:val="008C0100"/>
    <w:rsid w:val="008E1E60"/>
    <w:rsid w:val="008E77B0"/>
    <w:rsid w:val="009A7D81"/>
    <w:rsid w:val="00A143B1"/>
    <w:rsid w:val="00A16ECA"/>
    <w:rsid w:val="00AE3235"/>
    <w:rsid w:val="00B61593"/>
    <w:rsid w:val="00B834B1"/>
    <w:rsid w:val="00C45F7E"/>
    <w:rsid w:val="00D43E02"/>
    <w:rsid w:val="00E4649F"/>
    <w:rsid w:val="00F8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A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1" w:qFormat="1"/>
    <w:lsdException w:name="heading 7" w:uiPriority="9"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semiHidden="0" w:uiPriority="0" w:unhideWhenUsed="0" w:qFormat="1"/>
    <w:lsdException w:name="page number" w:semiHidden="0" w:unhideWhenUsed="0" w:qFormat="1"/>
    <w:lsdException w:name="List Bullet" w:uiPriority="0"/>
    <w:lsdException w:name="Title" w:semiHidden="0" w:uiPriority="5" w:unhideWhenUsed="0" w:qFormat="1"/>
    <w:lsdException w:name="Default Paragraph Font" w:uiPriority="1"/>
    <w:lsdException w:name="List Continue" w:uiPriority="0"/>
    <w:lsdException w:name="Subtitle" w:semiHidden="0" w:uiPriority="6"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uiPriority w:val="5"/>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uiPriority w:val="6"/>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uiPriority w:val="6"/>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uiPriority w:val="13"/>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7"/>
    <w:qFormat/>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 w:type="table" w:customStyle="1" w:styleId="HostTable">
    <w:name w:val="Host Table"/>
    <w:basedOn w:val="TableNormal"/>
    <w:uiPriority w:val="99"/>
    <w:rsid w:val="00F87DB1"/>
    <w:pPr>
      <w:spacing w:after="160"/>
    </w:pPr>
    <w:rPr>
      <w:color w:val="262626" w:themeColor="text1" w:themeTint="D9"/>
      <w:kern w:val="2"/>
      <w:lang w:eastAsia="ja-JP"/>
      <w14:ligatures w14:val="standard"/>
    </w:rPr>
    <w:tblPr>
      <w:jc w:val="center"/>
      <w:tblCellMar>
        <w:left w:w="0" w:type="dxa"/>
        <w:right w:w="0" w:type="dxa"/>
      </w:tblCellMar>
    </w:tblPr>
    <w:trPr>
      <w:jc w:val="center"/>
    </w:trPr>
  </w:style>
  <w:style w:type="paragraph" w:customStyle="1" w:styleId="Website">
    <w:name w:val="Website"/>
    <w:basedOn w:val="Normal"/>
    <w:next w:val="Normal"/>
    <w:uiPriority w:val="14"/>
    <w:qFormat/>
    <w:rsid w:val="00F87DB1"/>
    <w:pPr>
      <w:spacing w:before="120" w:after="160" w:line="276" w:lineRule="auto"/>
    </w:pPr>
    <w:rPr>
      <w:color w:val="852B00" w:themeColor="accent1" w:themeShade="80"/>
      <w:kern w:val="2"/>
      <w:sz w:val="22"/>
      <w:lang w:eastAsia="ja-JP"/>
      <w14:ligatures w14:val="standard"/>
    </w:rPr>
  </w:style>
  <w:style w:type="paragraph" w:styleId="ListParagraph">
    <w:name w:val="List Paragraph"/>
    <w:basedOn w:val="Normal"/>
    <w:uiPriority w:val="34"/>
    <w:unhideWhenUsed/>
    <w:qFormat/>
    <w:rsid w:val="00F87DB1"/>
    <w:pPr>
      <w:spacing w:after="160" w:line="276" w:lineRule="auto"/>
      <w:ind w:left="720"/>
      <w:contextualSpacing/>
    </w:pPr>
    <w:rPr>
      <w:kern w:val="2"/>
      <w:sz w:val="22"/>
      <w:lang w:eastAsia="ja-JP"/>
      <w14:ligatures w14:val="standard"/>
    </w:rPr>
  </w:style>
  <w:style w:type="character" w:customStyle="1" w:styleId="UnresolvedMention">
    <w:name w:val="Unresolved Mention"/>
    <w:basedOn w:val="DefaultParagraphFont"/>
    <w:uiPriority w:val="99"/>
    <w:semiHidden/>
    <w:unhideWhenUsed/>
    <w:rsid w:val="005C08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1" w:qFormat="1"/>
    <w:lsdException w:name="heading 7" w:uiPriority="9"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semiHidden="0" w:uiPriority="0" w:unhideWhenUsed="0" w:qFormat="1"/>
    <w:lsdException w:name="page number" w:semiHidden="0" w:unhideWhenUsed="0" w:qFormat="1"/>
    <w:lsdException w:name="List Bullet" w:uiPriority="0"/>
    <w:lsdException w:name="Title" w:semiHidden="0" w:uiPriority="5" w:unhideWhenUsed="0" w:qFormat="1"/>
    <w:lsdException w:name="Default Paragraph Font" w:uiPriority="1"/>
    <w:lsdException w:name="List Continue" w:uiPriority="0"/>
    <w:lsdException w:name="Subtitle" w:semiHidden="0" w:uiPriority="6"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uiPriority w:val="5"/>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uiPriority w:val="6"/>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uiPriority w:val="6"/>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uiPriority w:val="13"/>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7"/>
    <w:qFormat/>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 w:type="table" w:customStyle="1" w:styleId="HostTable">
    <w:name w:val="Host Table"/>
    <w:basedOn w:val="TableNormal"/>
    <w:uiPriority w:val="99"/>
    <w:rsid w:val="00F87DB1"/>
    <w:pPr>
      <w:spacing w:after="160"/>
    </w:pPr>
    <w:rPr>
      <w:color w:val="262626" w:themeColor="text1" w:themeTint="D9"/>
      <w:kern w:val="2"/>
      <w:lang w:eastAsia="ja-JP"/>
      <w14:ligatures w14:val="standard"/>
    </w:rPr>
    <w:tblPr>
      <w:jc w:val="center"/>
      <w:tblCellMar>
        <w:left w:w="0" w:type="dxa"/>
        <w:right w:w="0" w:type="dxa"/>
      </w:tblCellMar>
    </w:tblPr>
    <w:trPr>
      <w:jc w:val="center"/>
    </w:trPr>
  </w:style>
  <w:style w:type="paragraph" w:customStyle="1" w:styleId="Website">
    <w:name w:val="Website"/>
    <w:basedOn w:val="Normal"/>
    <w:next w:val="Normal"/>
    <w:uiPriority w:val="14"/>
    <w:qFormat/>
    <w:rsid w:val="00F87DB1"/>
    <w:pPr>
      <w:spacing w:before="120" w:after="160" w:line="276" w:lineRule="auto"/>
    </w:pPr>
    <w:rPr>
      <w:color w:val="852B00" w:themeColor="accent1" w:themeShade="80"/>
      <w:kern w:val="2"/>
      <w:sz w:val="22"/>
      <w:lang w:eastAsia="ja-JP"/>
      <w14:ligatures w14:val="standard"/>
    </w:rPr>
  </w:style>
  <w:style w:type="paragraph" w:styleId="ListParagraph">
    <w:name w:val="List Paragraph"/>
    <w:basedOn w:val="Normal"/>
    <w:uiPriority w:val="34"/>
    <w:unhideWhenUsed/>
    <w:qFormat/>
    <w:rsid w:val="00F87DB1"/>
    <w:pPr>
      <w:spacing w:after="160" w:line="276" w:lineRule="auto"/>
      <w:ind w:left="720"/>
      <w:contextualSpacing/>
    </w:pPr>
    <w:rPr>
      <w:kern w:val="2"/>
      <w:sz w:val="22"/>
      <w:lang w:eastAsia="ja-JP"/>
      <w14:ligatures w14:val="standard"/>
    </w:rPr>
  </w:style>
  <w:style w:type="character" w:customStyle="1" w:styleId="UnresolvedMention">
    <w:name w:val="Unresolved Mention"/>
    <w:basedOn w:val="DefaultParagraphFont"/>
    <w:uiPriority w:val="99"/>
    <w:semiHidden/>
    <w:unhideWhenUsed/>
    <w:rsid w:val="005C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leclair@newdayranch.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pjustice@newdayranch.com" TargetMode="External"/><Relationship Id="rId2" Type="http://schemas.openxmlformats.org/officeDocument/2006/relationships/customXml" Target="../customXml/item2.xml"/><Relationship Id="rId16" Type="http://schemas.openxmlformats.org/officeDocument/2006/relationships/hyperlink" Target="mailto:dwoddenlegs@newdayran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mailto:pwhiteman@newdayranch.com"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lfuller@newdayranc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e%20C\AppData\Roaming\Microsoft\Templates\Newsletter.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47A22BDF6F44C88DE7C5CD2BC25D90"/>
        <w:category>
          <w:name w:val="General"/>
          <w:gallery w:val="placeholder"/>
        </w:category>
        <w:types>
          <w:type w:val="bbPlcHdr"/>
        </w:types>
        <w:behaviors>
          <w:behavior w:val="content"/>
        </w:behaviors>
        <w:guid w:val="{99C08FDB-0110-4473-9584-8BCCE252ADC6}"/>
      </w:docPartPr>
      <w:docPartBody>
        <w:p w:rsidR="00194E6C" w:rsidRDefault="001A70FD" w:rsidP="001A70FD">
          <w:pPr>
            <w:pStyle w:val="7247A22BDF6F44C88DE7C5CD2BC25D90"/>
          </w:pPr>
          <w:r w:rsidRPr="007B03D6">
            <w:t>Company Name</w:t>
          </w:r>
        </w:p>
      </w:docPartBody>
    </w:docPart>
    <w:docPart>
      <w:docPartPr>
        <w:name w:val="9AD12334B6E045E58382B2B6BE15EBAA"/>
        <w:category>
          <w:name w:val="General"/>
          <w:gallery w:val="placeholder"/>
        </w:category>
        <w:types>
          <w:type w:val="bbPlcHdr"/>
        </w:types>
        <w:behaviors>
          <w:behavior w:val="content"/>
        </w:behaviors>
        <w:guid w:val="{F245EAB9-F33D-42EE-A534-428871CBBC01}"/>
      </w:docPartPr>
      <w:docPartBody>
        <w:p w:rsidR="00194E6C" w:rsidRDefault="001A70FD" w:rsidP="001A70FD">
          <w:pPr>
            <w:pStyle w:val="9AD12334B6E045E58382B2B6BE15EBAA"/>
          </w:pPr>
          <w:r>
            <w:t>Street Address</w:t>
          </w:r>
          <w:r>
            <w:br/>
            <w:t>City, ST</w:t>
          </w:r>
          <w:r w:rsidRPr="0037743C">
            <w:t xml:space="preserve">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1">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C0504D"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FD"/>
    <w:rsid w:val="00012E20"/>
    <w:rsid w:val="00027228"/>
    <w:rsid w:val="00194E6C"/>
    <w:rsid w:val="001A70FD"/>
    <w:rsid w:val="003E6554"/>
    <w:rsid w:val="005D2F7E"/>
    <w:rsid w:val="00860370"/>
    <w:rsid w:val="0094327D"/>
    <w:rsid w:val="00AC22F1"/>
    <w:rsid w:val="00BF668D"/>
    <w:rsid w:val="00CF4D3F"/>
    <w:rsid w:val="00E83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pPr>
      <w:keepNext/>
      <w:keepLines/>
      <w:spacing w:before="120" w:after="0" w:line="240" w:lineRule="auto"/>
      <w:outlineLvl w:val="1"/>
    </w:pPr>
    <w:rPr>
      <w:rFonts w:asciiTheme="majorHAnsi" w:eastAsiaTheme="majorEastAsia" w:hAnsiTheme="majorHAnsi" w:cstheme="majorBidi"/>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3B79A4A5094C17816E636223EF7436">
    <w:name w:val="173B79A4A5094C17816E636223EF7436"/>
  </w:style>
  <w:style w:type="paragraph" w:customStyle="1" w:styleId="6153C7AF38934DF8B94F5DC13F865029">
    <w:name w:val="6153C7AF38934DF8B94F5DC13F865029"/>
  </w:style>
  <w:style w:type="character" w:customStyle="1" w:styleId="Heading2Char">
    <w:name w:val="Heading 2 Char"/>
    <w:basedOn w:val="DefaultParagraphFont"/>
    <w:link w:val="Heading2"/>
    <w:rPr>
      <w:rFonts w:asciiTheme="majorHAnsi" w:eastAsiaTheme="majorEastAsia" w:hAnsiTheme="majorHAnsi" w:cstheme="majorBidi"/>
      <w:bCs/>
      <w:color w:val="4F81BD" w:themeColor="accent1"/>
      <w:sz w:val="24"/>
      <w:szCs w:val="26"/>
    </w:rPr>
  </w:style>
  <w:style w:type="character" w:styleId="Strong">
    <w:name w:val="Strong"/>
    <w:basedOn w:val="DefaultParagraphFont"/>
    <w:unhideWhenUsed/>
    <w:qFormat/>
    <w:rPr>
      <w:b/>
      <w:bCs/>
    </w:rPr>
  </w:style>
  <w:style w:type="paragraph" w:customStyle="1" w:styleId="44B09B89B1DF4E749066E2D387270941">
    <w:name w:val="44B09B89B1DF4E749066E2D387270941"/>
  </w:style>
  <w:style w:type="paragraph" w:customStyle="1" w:styleId="D959F9E3C4004D519B4E85D540A3C024">
    <w:name w:val="D959F9E3C4004D519B4E85D540A3C024"/>
  </w:style>
  <w:style w:type="paragraph" w:customStyle="1" w:styleId="C283A88EB5444DFCBB61BF02E487F572">
    <w:name w:val="C283A88EB5444DFCBB61BF02E487F572"/>
  </w:style>
  <w:style w:type="character" w:styleId="PageNumber">
    <w:name w:val="page number"/>
    <w:basedOn w:val="DefaultParagraphFont"/>
    <w:uiPriority w:val="99"/>
    <w:qFormat/>
    <w:rPr>
      <w:rFonts w:asciiTheme="minorHAnsi" w:hAnsiTheme="minorHAnsi"/>
      <w:color w:val="4F81BD" w:themeColor="accent1"/>
      <w:sz w:val="20"/>
    </w:rPr>
  </w:style>
  <w:style w:type="paragraph" w:customStyle="1" w:styleId="648C42CD7049409F8BAABBD7D7A6E22B">
    <w:name w:val="648C42CD7049409F8BAABBD7D7A6E22B"/>
  </w:style>
  <w:style w:type="paragraph" w:customStyle="1" w:styleId="008A30CB626149FCB9151D36F5D4FD4C">
    <w:name w:val="008A30CB626149FCB9151D36F5D4FD4C"/>
  </w:style>
  <w:style w:type="paragraph" w:customStyle="1" w:styleId="71DED17025BD4B5EA8D1C0D7103BB813">
    <w:name w:val="71DED17025BD4B5EA8D1C0D7103BB813"/>
  </w:style>
  <w:style w:type="paragraph" w:customStyle="1" w:styleId="E190F30263BE44A19C79AD8FF9F0FDE0">
    <w:name w:val="E190F30263BE44A19C79AD8FF9F0FDE0"/>
  </w:style>
  <w:style w:type="paragraph" w:styleId="ListContinue">
    <w:name w:val="List Continue"/>
    <w:basedOn w:val="Normal"/>
    <w:unhideWhenUsed/>
    <w:pPr>
      <w:spacing w:after="120" w:line="240" w:lineRule="auto"/>
      <w:ind w:left="360"/>
    </w:pPr>
    <w:rPr>
      <w:rFonts w:eastAsiaTheme="minorHAnsi"/>
      <w:color w:val="262626" w:themeColor="text1" w:themeTint="D9"/>
      <w:sz w:val="18"/>
    </w:rPr>
  </w:style>
  <w:style w:type="paragraph" w:styleId="ListBullet2">
    <w:name w:val="List Bullet 2"/>
    <w:basedOn w:val="Normal"/>
    <w:uiPriority w:val="99"/>
    <w:unhideWhenUsed/>
    <w:pPr>
      <w:numPr>
        <w:numId w:val="1"/>
      </w:numPr>
      <w:spacing w:after="60" w:line="240" w:lineRule="auto"/>
    </w:pPr>
    <w:rPr>
      <w:rFonts w:eastAsiaTheme="minorHAnsi"/>
      <w:color w:val="262626" w:themeColor="text1" w:themeTint="D9"/>
      <w:sz w:val="18"/>
    </w:rPr>
  </w:style>
  <w:style w:type="paragraph" w:customStyle="1" w:styleId="D42FE3B5E69940E2B4060FB7489B8BB0">
    <w:name w:val="D42FE3B5E69940E2B4060FB7489B8BB0"/>
  </w:style>
  <w:style w:type="paragraph" w:customStyle="1" w:styleId="7519F32D4D6D474684D50AD2A6791C09">
    <w:name w:val="7519F32D4D6D474684D50AD2A6791C09"/>
  </w:style>
  <w:style w:type="paragraph" w:customStyle="1" w:styleId="8BE78E3018D546EAB356090B47480DD4">
    <w:name w:val="8BE78E3018D546EAB356090B47480DD4"/>
  </w:style>
  <w:style w:type="paragraph" w:customStyle="1" w:styleId="6A30A98D5B2F44DAA4D4FF5211947711">
    <w:name w:val="6A30A98D5B2F44DAA4D4FF5211947711"/>
  </w:style>
  <w:style w:type="paragraph" w:customStyle="1" w:styleId="2C667CEE124B43B2941248ECA90E5FC2">
    <w:name w:val="2C667CEE124B43B2941248ECA90E5FC2"/>
  </w:style>
  <w:style w:type="paragraph" w:customStyle="1" w:styleId="B869720721D24694ABA040BAFA47E153">
    <w:name w:val="B869720721D24694ABA040BAFA47E153"/>
  </w:style>
  <w:style w:type="paragraph" w:customStyle="1" w:styleId="CAA5EAC9C0C34A55A84752EA66E2F5AA">
    <w:name w:val="CAA5EAC9C0C34A55A84752EA66E2F5AA"/>
  </w:style>
  <w:style w:type="paragraph" w:customStyle="1" w:styleId="E8C229836BEF499C801374852F0DE10F">
    <w:name w:val="E8C229836BEF499C801374852F0DE10F"/>
  </w:style>
  <w:style w:type="paragraph" w:customStyle="1" w:styleId="DCF6DF447EA74EE48599339AF9F3D16E">
    <w:name w:val="DCF6DF447EA74EE48599339AF9F3D16E"/>
  </w:style>
  <w:style w:type="paragraph" w:customStyle="1" w:styleId="89C5242A94304533AD859BB6AA363F4C">
    <w:name w:val="89C5242A94304533AD859BB6AA363F4C"/>
  </w:style>
  <w:style w:type="paragraph" w:customStyle="1" w:styleId="28C162781A994077A8FCBD5B6AAB0899">
    <w:name w:val="28C162781A994077A8FCBD5B6AAB0899"/>
  </w:style>
  <w:style w:type="paragraph" w:customStyle="1" w:styleId="EBA35F796F3D402C93C1127F5E992841">
    <w:name w:val="EBA35F796F3D402C93C1127F5E992841"/>
  </w:style>
  <w:style w:type="paragraph" w:customStyle="1" w:styleId="C10967280A1C440F9D1217253E3F62BA">
    <w:name w:val="C10967280A1C440F9D1217253E3F62BA"/>
  </w:style>
  <w:style w:type="paragraph" w:customStyle="1" w:styleId="80B874AAF83E4A5B99746793552CEE51">
    <w:name w:val="80B874AAF83E4A5B99746793552CEE51"/>
  </w:style>
  <w:style w:type="paragraph" w:customStyle="1" w:styleId="B0175FA97B694FB697D6F8B1AC858C66">
    <w:name w:val="B0175FA97B694FB697D6F8B1AC858C66"/>
  </w:style>
  <w:style w:type="paragraph" w:customStyle="1" w:styleId="066916A1F8564ABEBACABB190F50BC62">
    <w:name w:val="066916A1F8564ABEBACABB190F50BC62"/>
  </w:style>
  <w:style w:type="paragraph" w:customStyle="1" w:styleId="ACABE5E461044553897BC2DE1AA2FD8C">
    <w:name w:val="ACABE5E461044553897BC2DE1AA2FD8C"/>
  </w:style>
  <w:style w:type="paragraph" w:customStyle="1" w:styleId="134B4385B18A4346B9E3FE820A15A1BF">
    <w:name w:val="134B4385B18A4346B9E3FE820A15A1BF"/>
  </w:style>
  <w:style w:type="paragraph" w:customStyle="1" w:styleId="3509318019724F50AA7072267698E2B7">
    <w:name w:val="3509318019724F50AA7072267698E2B7"/>
  </w:style>
  <w:style w:type="paragraph" w:customStyle="1" w:styleId="D86A39603E674D0EAC0644411416B11C">
    <w:name w:val="D86A39603E674D0EAC0644411416B11C"/>
  </w:style>
  <w:style w:type="paragraph" w:styleId="ListNumber">
    <w:name w:val="List Number"/>
    <w:basedOn w:val="Normal"/>
    <w:uiPriority w:val="99"/>
    <w:unhideWhenUsed/>
    <w:pPr>
      <w:numPr>
        <w:numId w:val="2"/>
      </w:numPr>
      <w:spacing w:after="180" w:line="240" w:lineRule="auto"/>
      <w:contextualSpacing/>
    </w:pPr>
    <w:rPr>
      <w:rFonts w:eastAsiaTheme="minorHAnsi"/>
      <w:color w:val="262626" w:themeColor="text1" w:themeTint="D9"/>
      <w:sz w:val="18"/>
    </w:rPr>
  </w:style>
  <w:style w:type="paragraph" w:customStyle="1" w:styleId="E498430E39974C1C9BBB9D082EF437C9">
    <w:name w:val="E498430E39974C1C9BBB9D082EF437C9"/>
  </w:style>
  <w:style w:type="paragraph" w:customStyle="1" w:styleId="D744911E5B144A17944F0F45E23B1792">
    <w:name w:val="D744911E5B144A17944F0F45E23B1792"/>
  </w:style>
  <w:style w:type="paragraph" w:customStyle="1" w:styleId="800CE1F1DFB54680B42C11D768B88D90">
    <w:name w:val="800CE1F1DFB54680B42C11D768B88D90"/>
  </w:style>
  <w:style w:type="paragraph" w:customStyle="1" w:styleId="0D0EB72BE71F47EE9D76B9BD74F12FB0">
    <w:name w:val="0D0EB72BE71F47EE9D76B9BD74F12FB0"/>
  </w:style>
  <w:style w:type="paragraph" w:customStyle="1" w:styleId="1EAF8B1F7E1F4CBB90B8A8B9815BF7AA">
    <w:name w:val="1EAF8B1F7E1F4CBB90B8A8B9815BF7AA"/>
  </w:style>
  <w:style w:type="paragraph" w:customStyle="1" w:styleId="F310E92A005F49369457177FC9A1AAD4">
    <w:name w:val="F310E92A005F49369457177FC9A1AAD4"/>
  </w:style>
  <w:style w:type="paragraph" w:customStyle="1" w:styleId="729F5865B8D04C8AAF3EF623DC28552F">
    <w:name w:val="729F5865B8D04C8AAF3EF623DC28552F"/>
  </w:style>
  <w:style w:type="paragraph" w:customStyle="1" w:styleId="05D9918CC0B74D46BA828F5C614D5434">
    <w:name w:val="05D9918CC0B74D46BA828F5C614D5434"/>
  </w:style>
  <w:style w:type="character" w:styleId="PlaceholderText">
    <w:name w:val="Placeholder Text"/>
    <w:basedOn w:val="DefaultParagraphFont"/>
    <w:uiPriority w:val="99"/>
    <w:semiHidden/>
    <w:rPr>
      <w:color w:val="808080"/>
    </w:rPr>
  </w:style>
  <w:style w:type="paragraph" w:customStyle="1" w:styleId="810827E36E3A4B9B96371D396BA0AEB1">
    <w:name w:val="810827E36E3A4B9B96371D396BA0AEB1"/>
  </w:style>
  <w:style w:type="paragraph" w:customStyle="1" w:styleId="BE147219E9EE4A98A079DCE58E10BB93">
    <w:name w:val="BE147219E9EE4A98A079DCE58E10BB93"/>
  </w:style>
  <w:style w:type="paragraph" w:customStyle="1" w:styleId="51509D2531684C9A99611FC63ED0F0A3">
    <w:name w:val="51509D2531684C9A99611FC63ED0F0A3"/>
  </w:style>
  <w:style w:type="paragraph" w:customStyle="1" w:styleId="E8D2CCBE72B74A249248885C6AB80F44">
    <w:name w:val="E8D2CCBE72B74A249248885C6AB80F44"/>
  </w:style>
  <w:style w:type="paragraph" w:customStyle="1" w:styleId="AD66C56BFA504047963BB07EB26D8C9D">
    <w:name w:val="AD66C56BFA504047963BB07EB26D8C9D"/>
  </w:style>
  <w:style w:type="paragraph" w:customStyle="1" w:styleId="31FA29BEC6B148A5B59E390FAE9FF626">
    <w:name w:val="31FA29BEC6B148A5B59E390FAE9FF626"/>
  </w:style>
  <w:style w:type="paragraph" w:customStyle="1" w:styleId="413FA7B07EFB4C33BE2E1A2C7699EA1E">
    <w:name w:val="413FA7B07EFB4C33BE2E1A2C7699EA1E"/>
  </w:style>
  <w:style w:type="paragraph" w:customStyle="1" w:styleId="EE71D17EB915402AAEC342DB1F0BBC89">
    <w:name w:val="EE71D17EB915402AAEC342DB1F0BBC89"/>
  </w:style>
  <w:style w:type="paragraph" w:customStyle="1" w:styleId="75C4DF94B9D44F978B1E380D5A53ED50">
    <w:name w:val="75C4DF94B9D44F978B1E380D5A53ED50"/>
  </w:style>
  <w:style w:type="paragraph" w:customStyle="1" w:styleId="79796256D2F7478C9D4A5863E96F9A4B">
    <w:name w:val="79796256D2F7478C9D4A5863E96F9A4B"/>
  </w:style>
  <w:style w:type="paragraph" w:customStyle="1" w:styleId="DD2B02F11F32438F8D1E370FB5B00459">
    <w:name w:val="DD2B02F11F32438F8D1E370FB5B00459"/>
  </w:style>
  <w:style w:type="paragraph" w:customStyle="1" w:styleId="7E92A09B51AB4572B5202EC8BF07491E">
    <w:name w:val="7E92A09B51AB4572B5202EC8BF07491E"/>
  </w:style>
  <w:style w:type="paragraph" w:customStyle="1" w:styleId="81E07AECBA1D4B2C8141D62BB5C10B2E">
    <w:name w:val="81E07AECBA1D4B2C8141D62BB5C10B2E"/>
  </w:style>
  <w:style w:type="paragraph" w:customStyle="1" w:styleId="69DD984C58F242CDACCB46EFA3B78DF8">
    <w:name w:val="69DD984C58F242CDACCB46EFA3B78DF8"/>
    <w:rsid w:val="001A70FD"/>
  </w:style>
  <w:style w:type="paragraph" w:customStyle="1" w:styleId="15076B70F193423C9AD599F5E0A73A65">
    <w:name w:val="15076B70F193423C9AD599F5E0A73A65"/>
    <w:rsid w:val="001A70FD"/>
  </w:style>
  <w:style w:type="paragraph" w:customStyle="1" w:styleId="A01B2644DAEA4B61B7AA3BCF7928D4E4">
    <w:name w:val="A01B2644DAEA4B61B7AA3BCF7928D4E4"/>
    <w:rsid w:val="001A70FD"/>
  </w:style>
  <w:style w:type="paragraph" w:customStyle="1" w:styleId="93C19E924D9B4D37B4A2BC5778D2B9CA">
    <w:name w:val="93C19E924D9B4D37B4A2BC5778D2B9CA"/>
    <w:rsid w:val="001A70FD"/>
  </w:style>
  <w:style w:type="paragraph" w:customStyle="1" w:styleId="A15BD4618FF24566996A768D254E4951">
    <w:name w:val="A15BD4618FF24566996A768D254E4951"/>
    <w:rsid w:val="001A70FD"/>
  </w:style>
  <w:style w:type="paragraph" w:customStyle="1" w:styleId="8577590B6606459B8E4D45C100060D42">
    <w:name w:val="8577590B6606459B8E4D45C100060D42"/>
    <w:rsid w:val="001A70FD"/>
  </w:style>
  <w:style w:type="paragraph" w:customStyle="1" w:styleId="FF77241E956842A9931FBC960C86DCFD">
    <w:name w:val="FF77241E956842A9931FBC960C86DCFD"/>
    <w:rsid w:val="001A70FD"/>
  </w:style>
  <w:style w:type="paragraph" w:customStyle="1" w:styleId="CBC1673347B74A7E8E2D33A2D0DBF5BD">
    <w:name w:val="CBC1673347B74A7E8E2D33A2D0DBF5BD"/>
    <w:rsid w:val="001A70FD"/>
  </w:style>
  <w:style w:type="paragraph" w:customStyle="1" w:styleId="3B5F89658D5F4A639F41F381C0FBF391">
    <w:name w:val="3B5F89658D5F4A639F41F381C0FBF391"/>
    <w:rsid w:val="001A70FD"/>
  </w:style>
  <w:style w:type="paragraph" w:customStyle="1" w:styleId="7247A22BDF6F44C88DE7C5CD2BC25D90">
    <w:name w:val="7247A22BDF6F44C88DE7C5CD2BC25D90"/>
    <w:rsid w:val="001A70FD"/>
  </w:style>
  <w:style w:type="paragraph" w:customStyle="1" w:styleId="9AD12334B6E045E58382B2B6BE15EBAA">
    <w:name w:val="9AD12334B6E045E58382B2B6BE15EBAA"/>
    <w:rsid w:val="001A70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pPr>
      <w:keepNext/>
      <w:keepLines/>
      <w:spacing w:before="120" w:after="0" w:line="240" w:lineRule="auto"/>
      <w:outlineLvl w:val="1"/>
    </w:pPr>
    <w:rPr>
      <w:rFonts w:asciiTheme="majorHAnsi" w:eastAsiaTheme="majorEastAsia" w:hAnsiTheme="majorHAnsi" w:cstheme="majorBidi"/>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3B79A4A5094C17816E636223EF7436">
    <w:name w:val="173B79A4A5094C17816E636223EF7436"/>
  </w:style>
  <w:style w:type="paragraph" w:customStyle="1" w:styleId="6153C7AF38934DF8B94F5DC13F865029">
    <w:name w:val="6153C7AF38934DF8B94F5DC13F865029"/>
  </w:style>
  <w:style w:type="character" w:customStyle="1" w:styleId="Heading2Char">
    <w:name w:val="Heading 2 Char"/>
    <w:basedOn w:val="DefaultParagraphFont"/>
    <w:link w:val="Heading2"/>
    <w:rPr>
      <w:rFonts w:asciiTheme="majorHAnsi" w:eastAsiaTheme="majorEastAsia" w:hAnsiTheme="majorHAnsi" w:cstheme="majorBidi"/>
      <w:bCs/>
      <w:color w:val="4F81BD" w:themeColor="accent1"/>
      <w:sz w:val="24"/>
      <w:szCs w:val="26"/>
    </w:rPr>
  </w:style>
  <w:style w:type="character" w:styleId="Strong">
    <w:name w:val="Strong"/>
    <w:basedOn w:val="DefaultParagraphFont"/>
    <w:unhideWhenUsed/>
    <w:qFormat/>
    <w:rPr>
      <w:b/>
      <w:bCs/>
    </w:rPr>
  </w:style>
  <w:style w:type="paragraph" w:customStyle="1" w:styleId="44B09B89B1DF4E749066E2D387270941">
    <w:name w:val="44B09B89B1DF4E749066E2D387270941"/>
  </w:style>
  <w:style w:type="paragraph" w:customStyle="1" w:styleId="D959F9E3C4004D519B4E85D540A3C024">
    <w:name w:val="D959F9E3C4004D519B4E85D540A3C024"/>
  </w:style>
  <w:style w:type="paragraph" w:customStyle="1" w:styleId="C283A88EB5444DFCBB61BF02E487F572">
    <w:name w:val="C283A88EB5444DFCBB61BF02E487F572"/>
  </w:style>
  <w:style w:type="character" w:styleId="PageNumber">
    <w:name w:val="page number"/>
    <w:basedOn w:val="DefaultParagraphFont"/>
    <w:uiPriority w:val="99"/>
    <w:qFormat/>
    <w:rPr>
      <w:rFonts w:asciiTheme="minorHAnsi" w:hAnsiTheme="minorHAnsi"/>
      <w:color w:val="4F81BD" w:themeColor="accent1"/>
      <w:sz w:val="20"/>
    </w:rPr>
  </w:style>
  <w:style w:type="paragraph" w:customStyle="1" w:styleId="648C42CD7049409F8BAABBD7D7A6E22B">
    <w:name w:val="648C42CD7049409F8BAABBD7D7A6E22B"/>
  </w:style>
  <w:style w:type="paragraph" w:customStyle="1" w:styleId="008A30CB626149FCB9151D36F5D4FD4C">
    <w:name w:val="008A30CB626149FCB9151D36F5D4FD4C"/>
  </w:style>
  <w:style w:type="paragraph" w:customStyle="1" w:styleId="71DED17025BD4B5EA8D1C0D7103BB813">
    <w:name w:val="71DED17025BD4B5EA8D1C0D7103BB813"/>
  </w:style>
  <w:style w:type="paragraph" w:customStyle="1" w:styleId="E190F30263BE44A19C79AD8FF9F0FDE0">
    <w:name w:val="E190F30263BE44A19C79AD8FF9F0FDE0"/>
  </w:style>
  <w:style w:type="paragraph" w:styleId="ListContinue">
    <w:name w:val="List Continue"/>
    <w:basedOn w:val="Normal"/>
    <w:unhideWhenUsed/>
    <w:pPr>
      <w:spacing w:after="120" w:line="240" w:lineRule="auto"/>
      <w:ind w:left="360"/>
    </w:pPr>
    <w:rPr>
      <w:rFonts w:eastAsiaTheme="minorHAnsi"/>
      <w:color w:val="262626" w:themeColor="text1" w:themeTint="D9"/>
      <w:sz w:val="18"/>
    </w:rPr>
  </w:style>
  <w:style w:type="paragraph" w:styleId="ListBullet2">
    <w:name w:val="List Bullet 2"/>
    <w:basedOn w:val="Normal"/>
    <w:uiPriority w:val="99"/>
    <w:unhideWhenUsed/>
    <w:pPr>
      <w:numPr>
        <w:numId w:val="1"/>
      </w:numPr>
      <w:spacing w:after="60" w:line="240" w:lineRule="auto"/>
    </w:pPr>
    <w:rPr>
      <w:rFonts w:eastAsiaTheme="minorHAnsi"/>
      <w:color w:val="262626" w:themeColor="text1" w:themeTint="D9"/>
      <w:sz w:val="18"/>
    </w:rPr>
  </w:style>
  <w:style w:type="paragraph" w:customStyle="1" w:styleId="D42FE3B5E69940E2B4060FB7489B8BB0">
    <w:name w:val="D42FE3B5E69940E2B4060FB7489B8BB0"/>
  </w:style>
  <w:style w:type="paragraph" w:customStyle="1" w:styleId="7519F32D4D6D474684D50AD2A6791C09">
    <w:name w:val="7519F32D4D6D474684D50AD2A6791C09"/>
  </w:style>
  <w:style w:type="paragraph" w:customStyle="1" w:styleId="8BE78E3018D546EAB356090B47480DD4">
    <w:name w:val="8BE78E3018D546EAB356090B47480DD4"/>
  </w:style>
  <w:style w:type="paragraph" w:customStyle="1" w:styleId="6A30A98D5B2F44DAA4D4FF5211947711">
    <w:name w:val="6A30A98D5B2F44DAA4D4FF5211947711"/>
  </w:style>
  <w:style w:type="paragraph" w:customStyle="1" w:styleId="2C667CEE124B43B2941248ECA90E5FC2">
    <w:name w:val="2C667CEE124B43B2941248ECA90E5FC2"/>
  </w:style>
  <w:style w:type="paragraph" w:customStyle="1" w:styleId="B869720721D24694ABA040BAFA47E153">
    <w:name w:val="B869720721D24694ABA040BAFA47E153"/>
  </w:style>
  <w:style w:type="paragraph" w:customStyle="1" w:styleId="CAA5EAC9C0C34A55A84752EA66E2F5AA">
    <w:name w:val="CAA5EAC9C0C34A55A84752EA66E2F5AA"/>
  </w:style>
  <w:style w:type="paragraph" w:customStyle="1" w:styleId="E8C229836BEF499C801374852F0DE10F">
    <w:name w:val="E8C229836BEF499C801374852F0DE10F"/>
  </w:style>
  <w:style w:type="paragraph" w:customStyle="1" w:styleId="DCF6DF447EA74EE48599339AF9F3D16E">
    <w:name w:val="DCF6DF447EA74EE48599339AF9F3D16E"/>
  </w:style>
  <w:style w:type="paragraph" w:customStyle="1" w:styleId="89C5242A94304533AD859BB6AA363F4C">
    <w:name w:val="89C5242A94304533AD859BB6AA363F4C"/>
  </w:style>
  <w:style w:type="paragraph" w:customStyle="1" w:styleId="28C162781A994077A8FCBD5B6AAB0899">
    <w:name w:val="28C162781A994077A8FCBD5B6AAB0899"/>
  </w:style>
  <w:style w:type="paragraph" w:customStyle="1" w:styleId="EBA35F796F3D402C93C1127F5E992841">
    <w:name w:val="EBA35F796F3D402C93C1127F5E992841"/>
  </w:style>
  <w:style w:type="paragraph" w:customStyle="1" w:styleId="C10967280A1C440F9D1217253E3F62BA">
    <w:name w:val="C10967280A1C440F9D1217253E3F62BA"/>
  </w:style>
  <w:style w:type="paragraph" w:customStyle="1" w:styleId="80B874AAF83E4A5B99746793552CEE51">
    <w:name w:val="80B874AAF83E4A5B99746793552CEE51"/>
  </w:style>
  <w:style w:type="paragraph" w:customStyle="1" w:styleId="B0175FA97B694FB697D6F8B1AC858C66">
    <w:name w:val="B0175FA97B694FB697D6F8B1AC858C66"/>
  </w:style>
  <w:style w:type="paragraph" w:customStyle="1" w:styleId="066916A1F8564ABEBACABB190F50BC62">
    <w:name w:val="066916A1F8564ABEBACABB190F50BC62"/>
  </w:style>
  <w:style w:type="paragraph" w:customStyle="1" w:styleId="ACABE5E461044553897BC2DE1AA2FD8C">
    <w:name w:val="ACABE5E461044553897BC2DE1AA2FD8C"/>
  </w:style>
  <w:style w:type="paragraph" w:customStyle="1" w:styleId="134B4385B18A4346B9E3FE820A15A1BF">
    <w:name w:val="134B4385B18A4346B9E3FE820A15A1BF"/>
  </w:style>
  <w:style w:type="paragraph" w:customStyle="1" w:styleId="3509318019724F50AA7072267698E2B7">
    <w:name w:val="3509318019724F50AA7072267698E2B7"/>
  </w:style>
  <w:style w:type="paragraph" w:customStyle="1" w:styleId="D86A39603E674D0EAC0644411416B11C">
    <w:name w:val="D86A39603E674D0EAC0644411416B11C"/>
  </w:style>
  <w:style w:type="paragraph" w:styleId="ListNumber">
    <w:name w:val="List Number"/>
    <w:basedOn w:val="Normal"/>
    <w:uiPriority w:val="99"/>
    <w:unhideWhenUsed/>
    <w:pPr>
      <w:numPr>
        <w:numId w:val="2"/>
      </w:numPr>
      <w:spacing w:after="180" w:line="240" w:lineRule="auto"/>
      <w:contextualSpacing/>
    </w:pPr>
    <w:rPr>
      <w:rFonts w:eastAsiaTheme="minorHAnsi"/>
      <w:color w:val="262626" w:themeColor="text1" w:themeTint="D9"/>
      <w:sz w:val="18"/>
    </w:rPr>
  </w:style>
  <w:style w:type="paragraph" w:customStyle="1" w:styleId="E498430E39974C1C9BBB9D082EF437C9">
    <w:name w:val="E498430E39974C1C9BBB9D082EF437C9"/>
  </w:style>
  <w:style w:type="paragraph" w:customStyle="1" w:styleId="D744911E5B144A17944F0F45E23B1792">
    <w:name w:val="D744911E5B144A17944F0F45E23B1792"/>
  </w:style>
  <w:style w:type="paragraph" w:customStyle="1" w:styleId="800CE1F1DFB54680B42C11D768B88D90">
    <w:name w:val="800CE1F1DFB54680B42C11D768B88D90"/>
  </w:style>
  <w:style w:type="paragraph" w:customStyle="1" w:styleId="0D0EB72BE71F47EE9D76B9BD74F12FB0">
    <w:name w:val="0D0EB72BE71F47EE9D76B9BD74F12FB0"/>
  </w:style>
  <w:style w:type="paragraph" w:customStyle="1" w:styleId="1EAF8B1F7E1F4CBB90B8A8B9815BF7AA">
    <w:name w:val="1EAF8B1F7E1F4CBB90B8A8B9815BF7AA"/>
  </w:style>
  <w:style w:type="paragraph" w:customStyle="1" w:styleId="F310E92A005F49369457177FC9A1AAD4">
    <w:name w:val="F310E92A005F49369457177FC9A1AAD4"/>
  </w:style>
  <w:style w:type="paragraph" w:customStyle="1" w:styleId="729F5865B8D04C8AAF3EF623DC28552F">
    <w:name w:val="729F5865B8D04C8AAF3EF623DC28552F"/>
  </w:style>
  <w:style w:type="paragraph" w:customStyle="1" w:styleId="05D9918CC0B74D46BA828F5C614D5434">
    <w:name w:val="05D9918CC0B74D46BA828F5C614D5434"/>
  </w:style>
  <w:style w:type="character" w:styleId="PlaceholderText">
    <w:name w:val="Placeholder Text"/>
    <w:basedOn w:val="DefaultParagraphFont"/>
    <w:uiPriority w:val="99"/>
    <w:semiHidden/>
    <w:rPr>
      <w:color w:val="808080"/>
    </w:rPr>
  </w:style>
  <w:style w:type="paragraph" w:customStyle="1" w:styleId="810827E36E3A4B9B96371D396BA0AEB1">
    <w:name w:val="810827E36E3A4B9B96371D396BA0AEB1"/>
  </w:style>
  <w:style w:type="paragraph" w:customStyle="1" w:styleId="BE147219E9EE4A98A079DCE58E10BB93">
    <w:name w:val="BE147219E9EE4A98A079DCE58E10BB93"/>
  </w:style>
  <w:style w:type="paragraph" w:customStyle="1" w:styleId="51509D2531684C9A99611FC63ED0F0A3">
    <w:name w:val="51509D2531684C9A99611FC63ED0F0A3"/>
  </w:style>
  <w:style w:type="paragraph" w:customStyle="1" w:styleId="E8D2CCBE72B74A249248885C6AB80F44">
    <w:name w:val="E8D2CCBE72B74A249248885C6AB80F44"/>
  </w:style>
  <w:style w:type="paragraph" w:customStyle="1" w:styleId="AD66C56BFA504047963BB07EB26D8C9D">
    <w:name w:val="AD66C56BFA504047963BB07EB26D8C9D"/>
  </w:style>
  <w:style w:type="paragraph" w:customStyle="1" w:styleId="31FA29BEC6B148A5B59E390FAE9FF626">
    <w:name w:val="31FA29BEC6B148A5B59E390FAE9FF626"/>
  </w:style>
  <w:style w:type="paragraph" w:customStyle="1" w:styleId="413FA7B07EFB4C33BE2E1A2C7699EA1E">
    <w:name w:val="413FA7B07EFB4C33BE2E1A2C7699EA1E"/>
  </w:style>
  <w:style w:type="paragraph" w:customStyle="1" w:styleId="EE71D17EB915402AAEC342DB1F0BBC89">
    <w:name w:val="EE71D17EB915402AAEC342DB1F0BBC89"/>
  </w:style>
  <w:style w:type="paragraph" w:customStyle="1" w:styleId="75C4DF94B9D44F978B1E380D5A53ED50">
    <w:name w:val="75C4DF94B9D44F978B1E380D5A53ED50"/>
  </w:style>
  <w:style w:type="paragraph" w:customStyle="1" w:styleId="79796256D2F7478C9D4A5863E96F9A4B">
    <w:name w:val="79796256D2F7478C9D4A5863E96F9A4B"/>
  </w:style>
  <w:style w:type="paragraph" w:customStyle="1" w:styleId="DD2B02F11F32438F8D1E370FB5B00459">
    <w:name w:val="DD2B02F11F32438F8D1E370FB5B00459"/>
  </w:style>
  <w:style w:type="paragraph" w:customStyle="1" w:styleId="7E92A09B51AB4572B5202EC8BF07491E">
    <w:name w:val="7E92A09B51AB4572B5202EC8BF07491E"/>
  </w:style>
  <w:style w:type="paragraph" w:customStyle="1" w:styleId="81E07AECBA1D4B2C8141D62BB5C10B2E">
    <w:name w:val="81E07AECBA1D4B2C8141D62BB5C10B2E"/>
  </w:style>
  <w:style w:type="paragraph" w:customStyle="1" w:styleId="69DD984C58F242CDACCB46EFA3B78DF8">
    <w:name w:val="69DD984C58F242CDACCB46EFA3B78DF8"/>
    <w:rsid w:val="001A70FD"/>
  </w:style>
  <w:style w:type="paragraph" w:customStyle="1" w:styleId="15076B70F193423C9AD599F5E0A73A65">
    <w:name w:val="15076B70F193423C9AD599F5E0A73A65"/>
    <w:rsid w:val="001A70FD"/>
  </w:style>
  <w:style w:type="paragraph" w:customStyle="1" w:styleId="A01B2644DAEA4B61B7AA3BCF7928D4E4">
    <w:name w:val="A01B2644DAEA4B61B7AA3BCF7928D4E4"/>
    <w:rsid w:val="001A70FD"/>
  </w:style>
  <w:style w:type="paragraph" w:customStyle="1" w:styleId="93C19E924D9B4D37B4A2BC5778D2B9CA">
    <w:name w:val="93C19E924D9B4D37B4A2BC5778D2B9CA"/>
    <w:rsid w:val="001A70FD"/>
  </w:style>
  <w:style w:type="paragraph" w:customStyle="1" w:styleId="A15BD4618FF24566996A768D254E4951">
    <w:name w:val="A15BD4618FF24566996A768D254E4951"/>
    <w:rsid w:val="001A70FD"/>
  </w:style>
  <w:style w:type="paragraph" w:customStyle="1" w:styleId="8577590B6606459B8E4D45C100060D42">
    <w:name w:val="8577590B6606459B8E4D45C100060D42"/>
    <w:rsid w:val="001A70FD"/>
  </w:style>
  <w:style w:type="paragraph" w:customStyle="1" w:styleId="FF77241E956842A9931FBC960C86DCFD">
    <w:name w:val="FF77241E956842A9931FBC960C86DCFD"/>
    <w:rsid w:val="001A70FD"/>
  </w:style>
  <w:style w:type="paragraph" w:customStyle="1" w:styleId="CBC1673347B74A7E8E2D33A2D0DBF5BD">
    <w:name w:val="CBC1673347B74A7E8E2D33A2D0DBF5BD"/>
    <w:rsid w:val="001A70FD"/>
  </w:style>
  <w:style w:type="paragraph" w:customStyle="1" w:styleId="3B5F89658D5F4A639F41F381C0FBF391">
    <w:name w:val="3B5F89658D5F4A639F41F381C0FBF391"/>
    <w:rsid w:val="001A70FD"/>
  </w:style>
  <w:style w:type="paragraph" w:customStyle="1" w:styleId="7247A22BDF6F44C88DE7C5CD2BC25D90">
    <w:name w:val="7247A22BDF6F44C88DE7C5CD2BC25D90"/>
    <w:rsid w:val="001A70FD"/>
  </w:style>
  <w:style w:type="paragraph" w:customStyle="1" w:styleId="9AD12334B6E045E58382B2B6BE15EBAA">
    <w:name w:val="9AD12334B6E045E58382B2B6BE15EBAA"/>
    <w:rsid w:val="001A7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2.xml><?xml version="1.0" encoding="utf-8"?>
<ds:datastoreItem xmlns:ds="http://schemas.openxmlformats.org/officeDocument/2006/customXml" ds:itemID="{9D5954DF-8723-4B69-B84D-3569875B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0</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Staff</dc:creator>
  <cp:keywords>Billings,MT. 59102</cp:keywords>
  <cp:lastModifiedBy>Karisa Aurand</cp:lastModifiedBy>
  <cp:revision>2</cp:revision>
  <cp:lastPrinted>2019-07-17T18:38:00Z</cp:lastPrinted>
  <dcterms:created xsi:type="dcterms:W3CDTF">2019-09-06T20:10:00Z</dcterms:created>
  <dcterms:modified xsi:type="dcterms:W3CDTF">2019-09-06T20:10:00Z</dcterms:modified>
  <cp:contentStatus>Subtitle</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